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Práctico de Aviación Naval: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trabajo, específicamente en el desarrollo de habilidades de pensamiento crítico y resolución de problemas aplicados a la aviación naval. Cada criterio se evalúa de manera independiente en cuatro niveles de logro: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Práctico de Aviación Naval: Pensamiento Crítico y Resolución de Problemas</w:t>
      </w:r>
    </w:p>
    <w:p>
      <w:pPr/>
      <w:r>
        <w:rPr/>
        <w:t xml:space="preserve">Esta rúbrica está diseñada para evaluar el desempeño de adultos en educación para el trabajo, específicamente en el desarrollo de habilidades de pensamiento crítico y resolución de problemas aplicados a la aviación naval. Cada criterio se evalúa de manera independiente en cuatro niveles de logro: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del problema</w:t>
            </w:r>
          </w:p>
        </w:tc>
        <w:tc>
          <w:tcPr>
            <w:noWrap/>
          </w:tcPr>
          <w:p>
            <w:pPr/>
            <w:r>
              <w:rPr/>
              <w:t xml:space="preserve">Define claramente el problema con detalles específicos y contexto relevante al ámbito naval.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con buen nivel de detalle y contexto adecuado.</w:t>
            </w:r>
          </w:p>
        </w:tc>
        <w:tc>
          <w:tcPr>
            <w:noWrap/>
          </w:tcPr>
          <w:p>
            <w:pPr/>
            <w:r>
              <w:rPr/>
              <w:t xml:space="preserve">Reconoce el problema,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problema o lo confunde con otros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información y datos</w:t>
            </w:r>
          </w:p>
        </w:tc>
        <w:tc>
          <w:tcPr>
            <w:noWrap/>
          </w:tcPr>
          <w:p>
            <w:pPr/>
            <w:r>
              <w:rPr/>
              <w:t xml:space="preserve">Analiza críticamente datos relevantes utilizando fuentes confiables y presenta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información adecuada y presenta conclusiones razonables con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Analiza datos superficiales o incompletos, con conclusiones poco claras o débiles.</w:t>
            </w:r>
          </w:p>
        </w:tc>
        <w:tc>
          <w:tcPr>
            <w:noWrap/>
          </w:tcPr>
          <w:p>
            <w:pPr/>
            <w:r>
              <w:rPr/>
              <w:t xml:space="preserve">No analiza ni utiliza información relevante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Generación de soluciones creativas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innovadoras y viables adaptadas a la aviación naval.</w:t>
            </w:r>
          </w:p>
        </w:tc>
        <w:tc>
          <w:tcPr>
            <w:noWrap/>
          </w:tcPr>
          <w:p>
            <w:pPr/>
            <w:r>
              <w:rPr/>
              <w:t xml:space="preserve">Sugiere soluciones adecuadas y parcialmente innovadoras.</w:t>
            </w:r>
          </w:p>
        </w:tc>
        <w:tc>
          <w:tcPr>
            <w:noWrap/>
          </w:tcPr>
          <w:p>
            <w:pPr/>
            <w:r>
              <w:rPr/>
              <w:t xml:space="preserve">Presenta pocas soluciones, con escasa creatividad o limitadas en aplicación.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que ofrece son poco viables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Evaluación crítica de alternativas</w:t>
            </w:r>
          </w:p>
        </w:tc>
        <w:tc>
          <w:tcPr>
            <w:noWrap/>
          </w:tcPr>
          <w:p>
            <w:pPr/>
            <w:r>
              <w:rPr/>
              <w:t xml:space="preserve">Evalúa detalladamente ventajas y desventajas de cada alternativa con criterios claros y objetivos.</w:t>
            </w:r>
          </w:p>
        </w:tc>
        <w:tc>
          <w:tcPr>
            <w:noWrap/>
          </w:tcPr>
          <w:p>
            <w:pPr/>
            <w:r>
              <w:rPr/>
              <w:t xml:space="preserve">Analiza las alternativas con buena comprensión de sus pros y contras.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las alternativas, con criterios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evalúa las alternativas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Toma de decisiones fundamentada</w:t>
            </w:r>
          </w:p>
        </w:tc>
        <w:tc>
          <w:tcPr>
            <w:noWrap/>
          </w:tcPr>
          <w:p>
            <w:pPr/>
            <w:r>
              <w:rPr/>
              <w:t xml:space="preserve">Selecciona la mejor solución considerando todos los factores y justifica su elección de forma sólida.</w:t>
            </w:r>
          </w:p>
        </w:tc>
        <w:tc>
          <w:tcPr>
            <w:noWrap/>
          </w:tcPr>
          <w:p>
            <w:pPr/>
            <w:r>
              <w:rPr/>
              <w:t xml:space="preserve">Elige una solución adecuada con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La decisión es poco clara o la justificación es débil o limitada.</w:t>
            </w:r>
          </w:p>
        </w:tc>
        <w:tc>
          <w:tcPr>
            <w:noWrap/>
          </w:tcPr>
          <w:p>
            <w:pPr/>
            <w:r>
              <w:rPr/>
              <w:t xml:space="preserve">No toma una decisión clara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práctica de la solución</w:t>
            </w:r>
          </w:p>
        </w:tc>
        <w:tc>
          <w:tcPr>
            <w:noWrap/>
          </w:tcPr>
          <w:p>
            <w:pPr/>
            <w:r>
              <w:rPr/>
              <w:t xml:space="preserve">Implementa la solución propuesta con precisión y adaptaciones que optimizan resultados.</w:t>
            </w:r>
          </w:p>
        </w:tc>
        <w:tc>
          <w:tcPr>
            <w:noWrap/>
          </w:tcPr>
          <w:p>
            <w:pPr/>
            <w:r>
              <w:rPr/>
              <w:t xml:space="preserve">Aplica la solución correctamente, con mínimas dificultades o ajustes.</w:t>
            </w:r>
          </w:p>
        </w:tc>
        <w:tc>
          <w:tcPr>
            <w:noWrap/>
          </w:tcPr>
          <w:p>
            <w:pPr/>
            <w:r>
              <w:rPr/>
              <w:t xml:space="preserve">Implementa parcialmente la solución, con algunos errores o omisiones.</w:t>
            </w:r>
          </w:p>
        </w:tc>
        <w:tc>
          <w:tcPr>
            <w:noWrap/>
          </w:tcPr>
          <w:p>
            <w:pPr/>
            <w:r>
              <w:rPr/>
              <w:t xml:space="preserve">No aplica la solución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clara, estructurada y con lenguaje técnico adecuado a la aviación naval.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las ideas o lo hace de forma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y aprendizaje autónomo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el proceso, identificando aprendizajes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el trabajo y reconoce algunos aprendizajes.</w:t>
            </w:r>
          </w:p>
        </w:tc>
        <w:tc>
          <w:tcPr>
            <w:noWrap/>
          </w:tcPr>
          <w:p>
            <w:pPr/>
            <w:r>
              <w:rPr/>
              <w:t xml:space="preserve">Realiza reflexión superficial o incompleta sobre su desempeño.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reconocimiento de aprendizajes.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2026-09-26T00:31:43-05:00</dcterms:created>
  <dcterms:modified xsi:type="dcterms:W3CDTF">2026-09-26T00:31:43-05:00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