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Proyecto: Libro de Saberes Disciplinares (Historia, 3er Grado 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basado en el Libro de Saberes Disciplinares (pp. 293-298) utilizando cartones de reuso y plumones o gises, enfocado en contenidos de Historia para estudiantes de secundaria (12-15 años). Se valoran aspectos relacionados con el contenido, la creatividad, la presentación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Proyecto: Libro de Saberes Disciplinares (Historia, 3er Grado Secundaria)</w:t>
      </w:r>
    </w:p>
    <w:p>
      <w:pPr/>
      <w:r>
        <w:rPr/>
        <w:t xml:space="preserve">Esta rúbrica evalúa el proyecto basado en el Libro de Saberes Disciplinares (pp. 293-298) utilizando cartones de reuso y plumones o gises, enfocado en contenidos de Historia para estudiantes de secundaria (12-15 años). Se valoran aspectos relacionados con el contenido, la creatividad, la presentación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</w:t>
            </w:r>
            <w:br/>
            <w:r>
              <w:rPr/>
              <w:t xml:space="preserve">Precisión y profundidad del conocimiento aplicado del texto base.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temas históricos, integrando información relevante y detallada.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información mayormente precisa y adecuada al tema.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algunas imprecisiones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el tema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información</w:t>
            </w:r>
            <w:br/>
            <w:r>
              <w:rPr/>
              <w:t xml:space="preserve">Distribución lógica y coherente de ideas en el proyecto.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manera clara,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aunque con leves inconsistencias en la secuencia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limitada que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Desorganización que impide entender el mensaje o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materiales</w:t>
            </w:r>
            <w:br/>
            <w:r>
              <w:rPr/>
              <w:t xml:space="preserve">Innovación en el uso de cartones de reuso y plumones/gises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Uso muy creativo y efectivo de materiales que enriquece la presentación y capta la atención.</w:t>
            </w:r>
          </w:p>
        </w:tc>
        <w:tc>
          <w:tcPr>
            <w:noWrap/>
          </w:tcPr>
          <w:p>
            <w:pPr/>
            <w:r>
              <w:rPr/>
              <w:t xml:space="preserve">Uso adecuado y original de materiales con aporte visual positivo.</w:t>
            </w:r>
          </w:p>
        </w:tc>
        <w:tc>
          <w:tcPr>
            <w:noWrap/>
          </w:tcPr>
          <w:p>
            <w:pPr/>
            <w:r>
              <w:rPr/>
              <w:t xml:space="preserve">Uso limitado o poco original de materiales, con escaso impacto visual.</w:t>
            </w:r>
          </w:p>
        </w:tc>
        <w:tc>
          <w:tcPr>
            <w:noWrap/>
          </w:tcPr>
          <w:p>
            <w:pPr/>
            <w:r>
              <w:rPr/>
              <w:t xml:space="preserve">Uso inapropiado o mínimo de materiales, sin aporte creativo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estética</w:t>
            </w:r>
            <w:br/>
            <w:r>
              <w:rPr/>
              <w:t xml:space="preserve">Aspectos visuales como limpieza, orden y atractivo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limpia,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que afecta la estética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descuidada que dificulta la visualización.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Expresión oral o escrita adecuada al nivel y objetivo de la tarea.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incorrecto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Participación, cooperación y responsabilidad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mínima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cooperación ocasional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cuidado del material</w:t>
            </w:r>
            <w:br/>
            <w:r>
              <w:rPr/>
              <w:t xml:space="preserve">Manejo adecuado y responsable de los cartones y materiales usados.</w:t>
            </w:r>
          </w:p>
        </w:tc>
        <w:tc>
          <w:tcPr>
            <w:noWrap/>
          </w:tcPr>
          <w:p>
            <w:pPr/>
            <w:r>
              <w:rPr/>
              <w:t xml:space="preserve">Cuida el material, lo utiliza correctamente y evita daños 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con mínimos descuidos sin mayor impacto.</w:t>
            </w:r>
          </w:p>
        </w:tc>
        <w:tc>
          <w:tcPr>
            <w:noWrap/>
          </w:tcPr>
          <w:p>
            <w:pPr/>
            <w:r>
              <w:rPr/>
              <w:t xml:space="preserve">Cuida poco el material, con algunos daños o uso inadecuado.</w:t>
            </w:r>
          </w:p>
        </w:tc>
        <w:tc>
          <w:tcPr>
            <w:noWrap/>
          </w:tcPr>
          <w:p>
            <w:pPr/>
            <w:r>
              <w:rPr/>
              <w:t xml:space="preserve">Descuida o daña el material, afectando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integración de saberes disciplinares</w:t>
            </w:r>
            <w:br/>
            <w:r>
              <w:rPr/>
              <w:t xml:space="preserve">Capacidad para relacionar conceptos históricos con otras áreas o saberes.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saberes de distintas disciplinas enriqueciendo el proyecto.</w:t>
            </w:r>
          </w:p>
        </w:tc>
        <w:tc>
          <w:tcPr>
            <w:noWrap/>
          </w:tcPr>
          <w:p>
            <w:pPr/>
            <w:r>
              <w:rPr/>
              <w:t xml:space="preserve">Integra saberes de otras disciplinas con cierta creatividad y pertinencia.</w:t>
            </w:r>
          </w:p>
        </w:tc>
        <w:tc>
          <w:tcPr>
            <w:noWrap/>
          </w:tcPr>
          <w:p>
            <w:pPr/>
            <w:r>
              <w:rPr/>
              <w:t xml:space="preserve">Integración básica o poco clara de saberes disciplinares adicionales.</w:t>
            </w:r>
          </w:p>
        </w:tc>
        <w:tc>
          <w:tcPr>
            <w:noWrap/>
          </w:tcPr>
          <w:p>
            <w:pPr/>
            <w:r>
              <w:rPr/>
              <w:t xml:space="preserve">No integra otros saberes, limitando el alcance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2026-09-26T00:20:49-05:00</dcterms:created>
  <dcterms:modified xsi:type="dcterms:W3CDTF">2026-09-26T00:20:49-05:00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