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Explicación del Patrimonio Biocultural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reconocer el concepto de patrimonio biocultural como resultado de la interacción entre organización económica y social, cultura y biodiversidad a través del tiempo, y para explicarlo claramente a sus compañeros con apoyo de una lámina biocultural.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Explicación del Patrimonio Biocultural</w:t>
      </w:r>
    </w:p>
    <w:p>
      <w:pPr/>
      <w:r>
        <w:rPr/>
        <w:t xml:space="preserve">Esta rúbrica evalúa la capacidad de los estudiantes para reconocer el concepto de patrimonio biocultural como resultado de la interacción entre organización económica y social, cultura y biodiversidad a través del tiempo, y para explicarlo claramente a sus compañeros con apoyo de una lámina biocultural.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patrimonio biocultural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integrando la relación entre organización social, económica, cultura y biodiversidad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Explica el concepto con claridad, mostrando buena comprensión de la relación entre los elementos, aunque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del concepto, pero con confusión en la relación entre algunos elementos.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o presenta una explicación incorrecta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organización económica y social en el patrimonio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detalle cómo las formas de organización económica y social influyen en el patrimonio biocultural.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organización económica y social, pero la descripción es algo superficial.</w:t>
            </w:r>
          </w:p>
        </w:tc>
        <w:tc>
          <w:tcPr>
            <w:noWrap/>
          </w:tcPr>
          <w:p>
            <w:pPr/>
            <w:r>
              <w:rPr/>
              <w:t xml:space="preserve">Muestra una identificación limitada o parcial, con poca claridad en la descripción.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de forma incorrecta la organización económica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cultura y biodiversidad</w:t>
            </w:r>
          </w:p>
        </w:tc>
        <w:tc>
          <w:tcPr>
            <w:noWrap/>
          </w:tcPr>
          <w:p>
            <w:pPr/>
            <w:r>
              <w:rPr/>
              <w:t xml:space="preserve">Analiza con claridad cómo la cultura y biodiversidad se interrelacionan y afectan mutuamente a lo largo del tiempo.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cultura y biodiversidad,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forma básica, sin explicar bien el impacto mutuo.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relación entre cultura y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diseño de la lámina biocultural</w:t>
            </w:r>
          </w:p>
        </w:tc>
        <w:tc>
          <w:tcPr>
            <w:noWrap/>
          </w:tcPr>
          <w:p>
            <w:pPr/>
            <w:r>
              <w:rPr/>
              <w:t xml:space="preserve">Utiliza la lámina de forma creativa y organizada, apoyando eficazmente su explicación con imágenes y datos relevantes.</w:t>
            </w:r>
          </w:p>
        </w:tc>
        <w:tc>
          <w:tcPr>
            <w:noWrap/>
          </w:tcPr>
          <w:p>
            <w:pPr/>
            <w:r>
              <w:rPr/>
              <w:t xml:space="preserve">Usa la lámina adecuadamente, con buena organización y apoyo visual, aunque con algunos detalles a mejorar.</w:t>
            </w:r>
          </w:p>
        </w:tc>
        <w:tc>
          <w:tcPr>
            <w:noWrap/>
          </w:tcPr>
          <w:p>
            <w:pPr/>
            <w:r>
              <w:rPr/>
              <w:t xml:space="preserve">Utiliza la lámina, pero ésta está poco organizada o no apoya claramente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la lámina o ésta no tiene relación con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oral</w:t>
            </w:r>
          </w:p>
        </w:tc>
        <w:tc>
          <w:tcPr>
            <w:noWrap/>
          </w:tcPr>
          <w:p>
            <w:pPr/>
            <w:r>
              <w:rPr/>
              <w:t xml:space="preserve">Explica con claridad, fluidez y coherencia, facilitando la comprensión de sus compañeros.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aunque con pausas o pequeños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presenta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desorganizada o incomprensible para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natural términos específicos relacionados con patrimonio biocultural y geografía.</w:t>
            </w:r>
          </w:p>
        </w:tc>
        <w:tc>
          <w:tcPr>
            <w:noWrap/>
          </w:tcPr>
          <w:p>
            <w:pPr/>
            <w:r>
              <w:rPr/>
              <w:t xml:space="preserve">Utiliza términos específicos con algunos errores menores o cierta inseguridad.</w:t>
            </w:r>
          </w:p>
        </w:tc>
        <w:tc>
          <w:tcPr>
            <w:noWrap/>
          </w:tcPr>
          <w:p>
            <w:pPr/>
            <w:r>
              <w:rPr/>
              <w:t xml:space="preserve">Emplea pocos términos específicos o los usa incorrectamente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de los compañeros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fundamentación a las preguntas, demostrando buen conocimiento.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las preguntas, aunque con respuestas breves o algo imprecisas.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con respuestas poco claras y sin fundamentación.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presentación y toma iniciativa para involucrar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participa activamente,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y participación limitada sin iniciativa.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iniciativa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2026-09-25T21:22:33-05:00</dcterms:created>
  <dcterms:modified xsi:type="dcterms:W3CDTF">2026-09-25T21:22:33-05:00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