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Conversatorio sobre Análisis Espacial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global de los estudiantes durante un conversatorio interno enfocado en comprender y explicar las categorías de análisis espacial: lugar, paisaje, región y territorio. Se valoran la aplicación de los conceptos de localización, distribución, diversidad y temporalidad para describir características del espacio geográfico.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Conversatorio sobre Análisis Espacial en Geografía</w:t>
      </w:r>
    </w:p>
    <w:p>
      <w:pPr/>
      <w:r>
        <w:rPr/>
        <w:t xml:space="preserve">Esta rúbrica evalúa el desempeño global de los estudiantes durante un conversatorio interno enfocado en comprender y explicar las categorías de análisis espacial: lugar, paisaje, región y territorio. Se valoran la aplicación de los conceptos de localización, distribución, diversidad y temporalidad para describir características del espacio geográfico.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 a Evaluar</w:t>
            </w:r>
          </w:p>
        </w:tc>
        <w:tc>
          <w:tcPr>
            <w:noWrap/>
          </w:tcPr>
          <w:p>
            <w:pPr/>
            <w:r>
              <w:rPr/>
              <w:t xml:space="preserve">Criterio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categorías de análisis espacial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lugar, paisaje, región y territorio, explicándolos adecuadamente durante el conversatorio.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conceptos geográficos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de localización, distribución, diversidad y temporalidad para describir el espacio geográfico.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organizada y coherente, facilitando la comprensión del tema por parte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Contribuye activamente al conversatorio, escuchando y respetando las intervenciones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con el espacio geográfico propio</w:t>
            </w:r>
          </w:p>
        </w:tc>
        <w:tc>
          <w:tcPr>
            <w:noWrap/>
          </w:tcPr>
          <w:p>
            <w:pPr/>
            <w:r>
              <w:rPr/>
              <w:t xml:space="preserve">Ejemplifica y relaciona los conceptos con características reales y pertinentes de su espacio geográfico local.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fundamentación</w:t>
            </w:r>
          </w:p>
        </w:tc>
        <w:tc>
          <w:tcPr>
            <w:noWrap/>
          </w:tcPr>
          <w:p>
            <w:pPr/>
            <w:r>
              <w:rPr/>
              <w:t xml:space="preserve">Ofrece argumentos fundamentados y pertinentes que demuestran reflexión sobre las categorías y conceptos geográficos.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tiempos y turnos de palabra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para su intervención y los turnos de palabra establecidos durante el conversatorio.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de Geografía</w:t>
            </w:r>
          </w:p>
        </w:tc>
        <w:tc>
          <w:tcPr>
            <w:noWrap/>
          </w:tcPr>
          <w:p>
            <w:pPr/>
            <w:r>
              <w:rPr/>
              <w:t xml:space="preserve">Emplea correctamente el vocabulario técnico relacionado con el análisis espacial y geografía en general.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2026-09-26T08:07:30-05:00</dcterms:created>
  <dcterms:modified xsi:type="dcterms:W3CDTF">2026-09-26T08:07:30-05:00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