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Medios Técnicos para Medir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relación con el reconocimiento y análisis del reloj como un objeto tecnológico, la comparación de formas antiguas y actuales de medir el tiempo, y la reflexión crítica sobre el uso de la tecnología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Medios Técnicos para Medir el Tiempo</w:t>
      </w:r>
    </w:p>
    <w:p>
      <w:pPr/>
      <w:r>
        <w:rPr/>
        <w:t xml:space="preserve">Esta rúbrica está diseñada para evaluar la comprensión y habilidades de estudiantes de primaria (6-11 años) en relación con el reconocimiento y análisis del reloj como un objeto tecnológico, la comparación de formas antiguas y actuales de medir el tiempo, y la reflexión crítica sobre el uso de la tecnología en la vida cotidiana.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reloj como objeto tecnológico</w:t>
            </w:r>
          </w:p>
        </w:tc>
        <w:tc>
          <w:tcPr>
            <w:noWrap/>
          </w:tcPr>
          <w:p>
            <w:pPr/>
            <w:r>
              <w:rPr/>
              <w:t xml:space="preserve">Reconoce el reloj como un medio técnico que mide el tiempo de forma automática.</w:t>
            </w:r>
          </w:p>
        </w:tc>
        <w:tc>
          <w:tcPr>
            <w:noWrap/>
          </w:tcPr>
          <w:p>
            <w:pPr/>
            <w:r>
              <w:rPr/>
              <w:t xml:space="preserve">No reconoce el reloj como tecnología.</w:t>
            </w:r>
          </w:p>
        </w:tc>
        <w:tc>
          <w:tcPr>
            <w:noWrap/>
          </w:tcPr>
          <w:p>
            <w:pPr/>
            <w:r>
              <w:rPr/>
              <w:t xml:space="preserve">Reconoce el reloj, pero no entiende su función tecnológica.</w:t>
            </w:r>
          </w:p>
        </w:tc>
        <w:tc>
          <w:tcPr>
            <w:noWrap/>
          </w:tcPr>
          <w:p>
            <w:pPr/>
            <w:r>
              <w:rPr/>
              <w:t xml:space="preserve">Reconoce el reloj y su función básica para medir el tiempo.</w:t>
            </w:r>
          </w:p>
        </w:tc>
        <w:tc>
          <w:tcPr>
            <w:noWrap/>
          </w:tcPr>
          <w:p>
            <w:pPr/>
            <w:r>
              <w:rPr/>
              <w:t xml:space="preserve">Reconoce claramente el reloj como tecnología automática para medir el tiempo.</w:t>
            </w:r>
          </w:p>
        </w:tc>
        <w:tc>
          <w:tcPr>
            <w:noWrap/>
          </w:tcPr>
          <w:p>
            <w:pPr/>
            <w:r>
              <w:rPr/>
              <w:t xml:space="preserve">Reconoce y explica con ejemplos cómo el reloj mide el tiempo automáticamente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formas antiguas y modernas de medir el tiempo</w:t>
            </w:r>
          </w:p>
        </w:tc>
        <w:tc>
          <w:tcPr>
            <w:noWrap/>
          </w:tcPr>
          <w:p>
            <w:pPr/>
            <w:r>
              <w:rPr/>
              <w:t xml:space="preserve">Compara métodos antiguos (como observar el sol) y actuales (relojes) para medir el tiempo.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similitudes.</w:t>
            </w:r>
          </w:p>
        </w:tc>
        <w:tc>
          <w:tcPr>
            <w:noWrap/>
          </w:tcPr>
          <w:p>
            <w:pPr/>
            <w:r>
              <w:rPr/>
              <w:t xml:space="preserve">Identifica una forma, pero no compara.</w:t>
            </w:r>
          </w:p>
        </w:tc>
        <w:tc>
          <w:tcPr>
            <w:noWrap/>
          </w:tcPr>
          <w:p>
            <w:pPr/>
            <w:r>
              <w:rPr/>
              <w:t xml:space="preserve">Compara de forma sencilla algunas diferencias entre métodos.</w:t>
            </w:r>
          </w:p>
        </w:tc>
        <w:tc>
          <w:tcPr>
            <w:noWrap/>
          </w:tcPr>
          <w:p>
            <w:pPr/>
            <w:r>
              <w:rPr/>
              <w:t xml:space="preserve">Compara claramente diferencias y algunas similitudes.</w:t>
            </w:r>
          </w:p>
        </w:tc>
        <w:tc>
          <w:tcPr>
            <w:noWrap/>
          </w:tcPr>
          <w:p>
            <w:pPr/>
            <w:r>
              <w:rPr/>
              <w:t xml:space="preserve">Compara detalladamente y valora los cambios entre métodos antiguos y modernos.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utilidad del reloj en la vida cotidiana</w:t>
            </w:r>
          </w:p>
        </w:tc>
        <w:tc>
          <w:tcPr>
            <w:noWrap/>
          </w:tcPr>
          <w:p>
            <w:pPr/>
            <w:r>
              <w:rPr/>
              <w:t xml:space="preserve">Comprende para qué sirve el reloj y cómo facilita la organización diaria.</w:t>
            </w:r>
          </w:p>
        </w:tc>
        <w:tc>
          <w:tcPr>
            <w:noWrap/>
          </w:tcPr>
          <w:p>
            <w:pPr/>
            <w:r>
              <w:rPr/>
              <w:t xml:space="preserve">No entiende la utilidad del reloj.</w:t>
            </w:r>
          </w:p>
        </w:tc>
        <w:tc>
          <w:tcPr>
            <w:noWrap/>
          </w:tcPr>
          <w:p>
            <w:pPr/>
            <w:r>
              <w:rPr/>
              <w:t xml:space="preserve">Reconoce utilidad limitada sin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alguna utilidad del reloj en la vida diaria.</w:t>
            </w:r>
          </w:p>
        </w:tc>
        <w:tc>
          <w:tcPr>
            <w:noWrap/>
          </w:tcPr>
          <w:p>
            <w:pPr/>
            <w:r>
              <w:rPr/>
              <w:t xml:space="preserve">Explica varias utilidades y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importancia del reloj en diferentes contextos diarios.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 tecnología en la organización diaria</w:t>
            </w:r>
          </w:p>
        </w:tc>
        <w:tc>
          <w:tcPr>
            <w:noWrap/>
          </w:tcPr>
          <w:p>
            <w:pPr/>
            <w:r>
              <w:rPr/>
              <w:t xml:space="preserve">Reflexiona sobre cómo la tecnología cambia la forma en que organizamos el tiempo.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tecnológico.</w:t>
            </w:r>
          </w:p>
        </w:tc>
        <w:tc>
          <w:tcPr>
            <w:noWrap/>
          </w:tcPr>
          <w:p>
            <w:pPr/>
            <w:r>
              <w:rPr/>
              <w:t xml:space="preserve">Realiza reflexiones muy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sobre el impacto.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contextualizadas sobre la tecnología y la organización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de la tecnología</w:t>
            </w:r>
          </w:p>
        </w:tc>
        <w:tc>
          <w:tcPr>
            <w:noWrap/>
          </w:tcPr>
          <w:p>
            <w:pPr/>
            <w:r>
              <w:rPr/>
              <w:t xml:space="preserve">Identifica ventajas del uso del reloj y la tecnología para medir el tiempo.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beneficios.</w:t>
            </w:r>
          </w:p>
        </w:tc>
        <w:tc>
          <w:tcPr>
            <w:noWrap/>
          </w:tcPr>
          <w:p>
            <w:pPr/>
            <w:r>
              <w:rPr/>
              <w:t xml:space="preserve">Identifica algún beneficio de forma muy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concretos.</w:t>
            </w:r>
          </w:p>
        </w:tc>
        <w:tc>
          <w:tcPr>
            <w:noWrap/>
          </w:tcPr>
          <w:p>
            <w:pPr/>
            <w:r>
              <w:rPr/>
              <w:t xml:space="preserve">Identifica varios beneficios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múltiples beneficios y su impacto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o dependencias tecnológicas</w:t>
            </w:r>
          </w:p>
        </w:tc>
        <w:tc>
          <w:tcPr>
            <w:noWrap/>
          </w:tcPr>
          <w:p>
            <w:pPr/>
            <w:r>
              <w:rPr/>
              <w:t xml:space="preserve">Reconoce posibles desventajas o la dependencia generada por la tecnología.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ni dependencia.</w:t>
            </w:r>
          </w:p>
        </w:tc>
        <w:tc>
          <w:tcPr>
            <w:noWrap/>
          </w:tcPr>
          <w:p>
            <w:pPr/>
            <w:r>
              <w:rPr/>
              <w:t xml:space="preserve">Reconoce limitaciones de forma muy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o dependencia.</w:t>
            </w:r>
          </w:p>
        </w:tc>
        <w:tc>
          <w:tcPr>
            <w:noWrap/>
          </w:tcPr>
          <w:p>
            <w:pPr/>
            <w:r>
              <w:rPr/>
              <w:t xml:space="preserve">Reconoce y explica limitaciones y dependencia con ejemplos.</w:t>
            </w:r>
          </w:p>
        </w:tc>
        <w:tc>
          <w:tcPr>
            <w:noWrap/>
          </w:tcPr>
          <w:p>
            <w:pPr/>
            <w:r>
              <w:rPr/>
              <w:t xml:space="preserve">Reconoce críticamente y propone formas de equilibrar el uso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observación y comparación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las actividades relacionadas con la medición del tiempo.</w:t>
            </w:r>
          </w:p>
        </w:tc>
        <w:tc>
          <w:tcPr>
            <w:noWrap/>
          </w:tcPr>
          <w:p>
            <w:pPr/>
            <w:r>
              <w:rPr/>
              <w:t xml:space="preserve">No participa o está distraído.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liderazgo, fomentando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reflexiones</w:t>
            </w:r>
          </w:p>
        </w:tc>
        <w:tc>
          <w:tcPr>
            <w:noWrap/>
          </w:tcPr>
          <w:p>
            <w:pPr/>
            <w:r>
              <w:rPr/>
              <w:t xml:space="preserve">Expresa sus ideas sobre la tecnología y la medición del tiempo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y relacionadas.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fluidez, ejemplos y conexiones profundas.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2026-09-25T23:31:13-05:00</dcterms:created>
  <dcterms:modified xsi:type="dcterms:W3CDTF">2026-09-25T23:31:13-05:00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