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Investigación sobre Tensiones y Conflictos en Sociedades Contemporáneas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una actividad de investigación y análisis de tensiones y conflictos en sociedades contemporáneas a través de lecturas compartidas en un club de lectura. Se enfoca en identificar beneficios y problemáticas de la sociedad multicultural, promoviendo la comunicación, interacción,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Investigación sobre Tensiones y Conflictos en Sociedades Contemporáneas</w:t>
      </w:r>
    </w:p>
    <w:p>
      <w:pPr/>
      <w:r>
        <w:rPr/>
        <w:t xml:space="preserve">Esta rúbrica está diseñada para evaluar el desempeño de estudiantes de secundaria (12-15 años) en una actividad de investigación y análisis de tensiones y conflictos en sociedades contemporáneas a través de lecturas compartidas en un club de lectura. Se enfoca en identificar beneficios y problemáticas de la sociedad multicultural, promoviendo la comunicación, interacción, y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las tensiones y conflictos presentados en la lectura, identificando ideas clave claramente.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algunos detalles relevantes sobre los conflictos y tensiones.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confusión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entender las ideas básicas del texto y no identifica correctamente las tensiones 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beneficios de la sociedad multicultural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los beneficios de la multiculturalidad, usando ejemplos precisos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los beneficios principales de la sociedad multicultural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beneficios, aunque de forma superficial o generalizada.</w:t>
            </w:r>
          </w:p>
        </w:tc>
        <w:tc>
          <w:tcPr>
            <w:noWrap/>
          </w:tcPr>
          <w:p>
            <w:pPr/>
            <w:r>
              <w:rPr/>
              <w:t xml:space="preserve">No identifica los beneficios o los presenta de manera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problemáticas sociales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las problemáticas sociales derivadas de las tensiones y conflictos,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Reconoce las problemáticas más evidentes y las explica con claridad.</w:t>
            </w:r>
          </w:p>
        </w:tc>
        <w:tc>
          <w:tcPr>
            <w:noWrap/>
          </w:tcPr>
          <w:p>
            <w:pPr/>
            <w:r>
              <w:rPr/>
              <w:t xml:space="preserve">Menciona problemáticas,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problemáticas sociales o las presenta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club de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el diálogo respetuoso dentro del grupo.</w:t>
            </w:r>
          </w:p>
        </w:tc>
        <w:tc>
          <w:tcPr>
            <w:noWrap/>
          </w:tcPr>
          <w:p>
            <w:pPr/>
            <w:r>
              <w:rPr/>
              <w:t xml:space="preserve">Participa con aportaciones adecuadas y mantiene una actitud respetuosa.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poco frecuente, con aportaciones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dificulta el diálogo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lectura y comunicación/interacción social</w:t>
            </w:r>
          </w:p>
        </w:tc>
        <w:tc>
          <w:tcPr>
            <w:noWrap/>
          </w:tcPr>
          <w:p>
            <w:pPr/>
            <w:r>
              <w:rPr/>
              <w:t xml:space="preserve">Relaciona con claridad cómo las tensiones y beneficios estudiados influyen en la comunicación e interacción social.</w:t>
            </w:r>
          </w:p>
        </w:tc>
        <w:tc>
          <w:tcPr>
            <w:noWrap/>
          </w:tcPr>
          <w:p>
            <w:pPr/>
            <w:r>
              <w:rPr/>
              <w:t xml:space="preserve">Establece conexiones adecuadas entre el contenido de la lectura y la comunicación social.</w:t>
            </w:r>
          </w:p>
        </w:tc>
        <w:tc>
          <w:tcPr>
            <w:noWrap/>
          </w:tcPr>
          <w:p>
            <w:pPr/>
            <w:r>
              <w:rPr/>
              <w:t xml:space="preserve">Hace conexiones superficiales o poco claras sobre comunicación e interacción.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la lectura con la comunicación o interacción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Valora y respeta activamente las diferencias culturales, étnicas y sociales, mostrando sensibilidad y apertura.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 diversidad y sus implicaciones.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o presenta actitudes poco respetuosas hacia ella.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equilibrado que considera múltiples perspectivas y evita prejuicios.</w:t>
            </w:r>
          </w:p>
        </w:tc>
        <w:tc>
          <w:tcPr>
            <w:noWrap/>
          </w:tcPr>
          <w:p>
            <w:pPr/>
            <w:r>
              <w:rPr/>
              <w:t xml:space="preserve">Incluye varias perspectivas, aunque con algún sesgo menor.</w:t>
            </w:r>
          </w:p>
        </w:tc>
        <w:tc>
          <w:tcPr>
            <w:noWrap/>
          </w:tcPr>
          <w:p>
            <w:pPr/>
            <w:r>
              <w:rPr/>
              <w:t xml:space="preserve">Considera pocas perspectivas o muestra algún sesgo notable.</w:t>
            </w:r>
          </w:p>
        </w:tc>
        <w:tc>
          <w:tcPr>
            <w:noWrap/>
          </w:tcPr>
          <w:p>
            <w:pPr/>
            <w:r>
              <w:rPr/>
              <w:t xml:space="preserve">Presenta un análisis parcial o prejuiciado sin considerar otras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escrita/oral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organización, usando un vocabulario adecuado para la edad.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y organizada, con pocos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ideas con cierta dificultad y algunos errores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desorganizada y dificulta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2026-09-26T00:41:10-05:00</dcterms:created>
  <dcterms:modified xsi:type="dcterms:W3CDTF">2026-09-26T00:41:10-05:00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