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 y Perímetro en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aplicación de fórmulas de área y perímetro en polígonos regulares, así como en la comprensión de sus definiciones y relaciones. Además, incluye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 y Perímetro en Polígonos Regulares</w:t>
      </w:r>
    </w:p>
    <w:p>
      <w:pPr/>
      <w:r>
        <w:rPr/>
        <w:t xml:space="preserve">Esta rúbrica está diseñada para evaluar el desempeño de estudiantes de educación media (15-17 años) en la aplicación de fórmulas de área y perímetro en polígonos regulares, así como en la comprensión de sus definiciones y relaciones. Además, incluye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de área a polígonos regulares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 fórmula de área en todos los polígonos regulares, mostrando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de área correctamente en la mayoría de los casos,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de área con algunos errores conceptuales o de cálculo, pero logra un resultado aproximado.</w:t>
            </w:r>
          </w:p>
        </w:tc>
        <w:tc>
          <w:tcPr>
            <w:noWrap/>
          </w:tcPr>
          <w:p>
            <w:pPr/>
            <w:r>
              <w:rPr/>
              <w:t xml:space="preserve">Aplica la fórmula de área con errores frecuentes que afectan la precisión del resultado.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fórmula de área, con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de perímetro a polígonos regulares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del perímetro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aplicación de la fórmula pero identifica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un perímetro correcto.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fórmula de perímetro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definiciones de área y perímetro en un mismo polígono regular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con precisión las definiciones de área y perímetro para cualquier polígono regular.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definiciones en la mayoría de los casos,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las definiciones pero con cierta confusión entre área y perímetro.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las definiciones.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definiciones de área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perímetro y área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relación entre perímetro y área, apoyándose en ejemplos y razonamientos correctos.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perímetro y área con explicación adecuada,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forma básica, pero la explicación presenta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sobre la relación entre perímetro y área.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perímetro y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incluyen área y perímetro de manera adecuada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correctamente, aplicando fórmulas y razonamientos adecuados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mostrando buen manejo de conceptos.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externo y presenta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área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procedimientos y respuestas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detallados, claros y organizados que facilitan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Procedimientos claros y organizados con mínimas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comprensibles pero con cierta desorganización o ambigüedades.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estos son confusos y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ideas y formas de aprendizaje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por la diversidad, valorando distintas perspectivas y formas de aprendizaje en su trabajo y colaboración.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diferentes formas de aprendizaje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 o inconsistencias en el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valorar la diversidad y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diferentes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2026-09-26T03:11:58-05:00</dcterms:created>
  <dcterms:modified xsi:type="dcterms:W3CDTF">2026-09-26T03:11:58-05:00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