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Problemas con Porcentajes en Matemáticas (Educación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general de estudiantes de primaria en la resolución de problemas relacionados con porcentajes. Se consideran aspectos matemáticos, comprensión, presentación y principios de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Problemas con Porcentajes en Matemáticas (Educación Primaria)</w:t>
      </w:r>
    </w:p>
    <w:p>
      <w:pPr/>
      <w:r>
        <w:rPr/>
        <w:t xml:space="preserve">Esta rúbrica está diseñada para evaluar el desempeño general de estudiantes de primaria en la resolución de problemas relacionados con porcentajes. Se consideran aspectos matemáticos, comprensión, presentación y principios de Diversidad, Equidad e Inclusión (DEI) para asegurar un aprendizaje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porcentaje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precisa de qué es un porcentaje y su relación con la parte y el 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porcentajes</w:t>
            </w:r>
          </w:p>
        </w:tc>
        <w:tc>
          <w:tcPr>
            <w:noWrap/>
          </w:tcPr>
          <w:p>
            <w:pPr/>
            <w:r>
              <w:rPr/>
              <w:t xml:space="preserve">El estudiante aplica correctamente los procedimientos aritméticos para encontrar el porcentaje solicitado y resolver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precisión de los cálculos</w:t>
            </w:r>
          </w:p>
        </w:tc>
        <w:tc>
          <w:tcPr>
            <w:noWrap/>
          </w:tcPr>
          <w:p>
            <w:pPr/>
            <w:r>
              <w:rPr/>
              <w:t xml:space="preserve">Los cálculos realizados son correctos y los resultados son exactos, mostrando cuidado en los detalles numéricos.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con pasos claros y legibles que facilitan la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términos relacionados con porcentajes correctamente, evidenciando dominio del lenguaje matemático.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colaboración, considerando las ideas y aportes de todos los compañeros,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resolver problemas, mostrando flexibilidad y respeto por la diversidad cognitiva.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contextos y realidades al abordar problemas con porcentajes, aplicando soluciones justas y pertinentes.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2026-09-26T03:08:45-05:00</dcterms:created>
  <dcterms:modified xsi:type="dcterms:W3CDTF">2026-09-26T03:08:45-05:00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