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Leyes de Newton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o el de sus compañeros en actividades relacionadas con las Leyes de Newton. Incluye criterios claros para identificar desempeño excelente y pobre, junto con un espacio para comentarios que fomenten la reflexión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Leyes de Newton en Ciencias Naturales</w:t>
      </w:r>
    </w:p>
    <w:p>
      <w:pPr/>
      <w:r>
        <w:rPr/>
        <w:t xml:space="preserve">Esta rúbrica está diseñada para que estudiantes de secundaria evalúen su propio trabajo o el de sus compañeros en actividades relacionadas con las Leyes de Newton. Incluye criterios claros para identificar desempeño excelente y pobre, junto con un espacio para comentarios que fomenten la reflexión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Leyes de Newton</w:t>
            </w:r>
          </w:p>
        </w:tc>
        <w:tc>
          <w:tcPr>
            <w:noWrap/>
          </w:tcPr>
          <w:p>
            <w:pPr/>
            <w:r>
              <w:rPr/>
              <w:t xml:space="preserve">Explica claramente las tres leyes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leyes o los ejemplos son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leyes para resolver problemas o situaciones.</w:t>
            </w:r>
          </w:p>
        </w:tc>
        <w:tc>
          <w:tcPr>
            <w:noWrap/>
          </w:tcPr>
          <w:p>
            <w:pPr/>
            <w:r>
              <w:rPr/>
              <w:t xml:space="preserve">No aplica las leyes o las aplica de forma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(para coevaluación)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ordenada, clara y comprensible.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las leyes adecuadamente.</w:t>
            </w:r>
          </w:p>
        </w:tc>
        <w:tc>
          <w:tcPr>
            <w:noWrap/>
          </w:tcPr>
          <w:p>
            <w:pPr/>
            <w:r>
              <w:rPr/>
              <w:t xml:space="preserve">No usa el vocabulario correcto o lo usa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explicación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ejemplos creativos para explicar las leyes.</w:t>
            </w:r>
          </w:p>
        </w:tc>
        <w:tc>
          <w:tcPr>
            <w:noWrap/>
          </w:tcPr>
          <w:p>
            <w:pPr/>
            <w:r>
              <w:rPr/>
              <w:t xml:space="preserve">Explicación monótona sin creatividad ni ejemplos novedosos.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las opiniones de los compañeros.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opiniones de los demás.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propio aprendizaje (autoavaluación)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de manera honesta y detallada.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áreas para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2026-09-25T22:17:30-05:00</dcterms:created>
  <dcterms:modified xsi:type="dcterms:W3CDTF">2026-09-25T22:17:30-05:00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