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"Agua que no has de beber. ¡No la dejes correr!"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aprendizaje y participación de estudiantes de primaria en el proyecto sobre el cuidado responsable del 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"Agua que no has de beber. ¡No la dejes correr!"</w:t>
      </w:r>
    </w:p>
    <w:p>
      <w:pPr/>
      <w:r>
        <w:rPr/>
        <w:t xml:space="preserve">Evaluación detallada del aprendizaje y participación de estudiantes de primaria en el proyecto sobre el cuidado responsable del agua.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cómo el uso del inodoro puede provocar desperdicio de agua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detalles cómo el inodoro contribuye al desperdicio de agua.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el uso del inodoro y el desperdicio de agua,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relación entre inodoro y desperdicio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representa la cantidad de agua que puede desperdiciarse en cada descarga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las cantidades de agua y utiliza datos claros y adecuados.</w:t>
            </w:r>
          </w:p>
        </w:tc>
        <w:tc>
          <w:tcPr>
            <w:noWrap/>
          </w:tcPr>
          <w:p>
            <w:pPr/>
            <w:r>
              <w:rPr/>
              <w:t xml:space="preserve">Identifica cantidades aproximadas y las representa con cierto detalle.</w:t>
            </w:r>
          </w:p>
        </w:tc>
        <w:tc>
          <w:tcPr>
            <w:noWrap/>
          </w:tcPr>
          <w:p>
            <w:pPr/>
            <w:r>
              <w:rPr/>
              <w:t xml:space="preserve">Reconoce que se desperdicia agua, pero la representación es poco clara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representar la cantidad de agua desperdiciada.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información obtenida mediante la investigación y actividades del proyecto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reflexivo de la información obtenida, relacionándola con el cuidado del agua.</w:t>
            </w:r>
          </w:p>
        </w:tc>
        <w:tc>
          <w:tcPr>
            <w:noWrap/>
          </w:tcPr>
          <w:p>
            <w:pPr/>
            <w:r>
              <w:rPr/>
              <w:t xml:space="preserve">Analiza la información, aunque con menor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Hace un análisis simple, sin vincular claramente la información al proyecto.</w:t>
            </w:r>
          </w:p>
        </w:tc>
        <w:tc>
          <w:tcPr>
            <w:noWrap/>
          </w:tcPr>
          <w:p>
            <w:pPr/>
            <w:r>
              <w:rPr/>
              <w:t xml:space="preserve">No analiza ni relaciona la información con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para disminuir el desperdicio de agua en hogar y comunidad</w:t>
            </w:r>
          </w:p>
        </w:tc>
        <w:tc>
          <w:tcPr>
            <w:noWrap/>
          </w:tcPr>
          <w:p>
            <w:pPr/>
            <w:r>
              <w:rPr/>
              <w:t xml:space="preserve">Identifica múltiples acciones concretas y explica cómo contribuyen a ahorrar agua.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importantes para disminuir el desperdicio.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y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acciones para disminuir el desperdicio de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y participa en acciones para ahorrar agua y reducir impacto ambiental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participa activamente en acciones para ahorrar agua.</w:t>
            </w:r>
          </w:p>
        </w:tc>
        <w:tc>
          <w:tcPr>
            <w:noWrap/>
          </w:tcPr>
          <w:p>
            <w:pPr/>
            <w:r>
              <w:rPr/>
              <w:t xml:space="preserve">Propone algunas ideas y participa en actividades del proyecto.</w:t>
            </w:r>
          </w:p>
        </w:tc>
        <w:tc>
          <w:tcPr>
            <w:noWrap/>
          </w:tcPr>
          <w:p>
            <w:pPr/>
            <w:r>
              <w:rPr/>
              <w:t xml:space="preserve">Propone pocas ideas y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propone ideas ni participa en acciones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lo aprendido sobre cuidado y aprovechamiento responsable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seguridad los conceptos aprendidos usando lenguaje propio.</w:t>
            </w:r>
          </w:p>
        </w:tc>
        <w:tc>
          <w:tcPr>
            <w:noWrap/>
          </w:tcPr>
          <w:p>
            <w:pPr/>
            <w:r>
              <w:rPr/>
              <w:t xml:space="preserve">Explica lo aprendido con lenguaje sencillo y adecuado, aunque con pocas ideas.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con lenguaje limitado y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lo aprendido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su participación, logros y dificultades durante el proyecto</w:t>
            </w:r>
          </w:p>
        </w:tc>
        <w:tc>
          <w:tcPr>
            <w:noWrap/>
          </w:tcPr>
          <w:p>
            <w:pPr/>
            <w:r>
              <w:rPr/>
              <w:t xml:space="preserve">Reflexiona profunda y honestamente sobre su experiencia, identificando logros y retos.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su participación y dificultades.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reflexiona o presenta una reflexión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2026-09-26T04:52:45-05:00</dcterms:created>
  <dcterms:modified xsi:type="dcterms:W3CDTF">2026-09-26T04:52:45-05:00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