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Fotosíntesis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estudiantes de primaria sobre el tema de Fotosíntesis y Geografía, enfocándose en la claridad de la voz, entrega puntual, y calidad de la retroalimentación.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Fotosíntesis y Geografía</w:t>
      </w:r>
    </w:p>
    <w:p>
      <w:pPr/>
      <w:r>
        <w:rPr/>
        <w:t xml:space="preserve">Esta rúbrica está diseñada para evaluar la comprensión y presentación de los estudiantes de primaria sobre el tema de Fotosíntesis y Geografía, enfocándose en la claridad de la voz, entrega puntual, y calidad de la retroalimentación.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Voz</w:t>
            </w:r>
          </w:p>
        </w:tc>
        <w:tc>
          <w:tcPr>
            <w:noWrap/>
          </w:tcPr>
          <w:p>
            <w:pPr/>
            <w:r>
              <w:rPr/>
              <w:t xml:space="preserve">Habla claramente con volumen adecuado y buena pronunciación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Habla claramente en su mayoría, con leves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Habla con dificultad en la pronunciación o volumen bajo, lo que dificulta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La voz es muy baja, confusa o incomprensible,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</w:t>
            </w:r>
          </w:p>
        </w:tc>
        <w:tc>
          <w:tcPr>
            <w:noWrap/>
          </w:tcPr>
          <w:p>
            <w:pPr/>
            <w:r>
              <w:rPr/>
              <w:t xml:space="preserve">Utiliza expresiones y entonación adecuadas que mantienen el interés y refuerzan la explicación.</w:t>
            </w:r>
          </w:p>
        </w:tc>
        <w:tc>
          <w:tcPr>
            <w:noWrap/>
          </w:tcPr>
          <w:p>
            <w:pPr/>
            <w:r>
              <w:rPr/>
              <w:t xml:space="preserve">Usa expresiones y entonación en la mayoría del tiempo, aunque puede ser algo monótono.</w:t>
            </w:r>
          </w:p>
        </w:tc>
        <w:tc>
          <w:tcPr>
            <w:noWrap/>
          </w:tcPr>
          <w:p>
            <w:pPr/>
            <w:r>
              <w:rPr/>
              <w:t xml:space="preserve">Expresión y entonación limitadas, con poco entusiasmo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ni entonación, mostrando falta de interés o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su mayoría, aunque con algunos saltos o confusiones leves.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desordenada o incompleta,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la tarea o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 día)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(2-3 días),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excesivo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mapas claros y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algunos no son totalmente claros o 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fotosíntesis y su relación con la geografía.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errores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Retroalimentación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ofrece comentarios constructivos y respetuosos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adecuados aunque limitados en detalle o frecuencia.</w:t>
            </w:r>
          </w:p>
        </w:tc>
        <w:tc>
          <w:tcPr>
            <w:noWrap/>
          </w:tcPr>
          <w:p>
            <w:pPr/>
            <w:r>
              <w:rPr/>
              <w:t xml:space="preserve">Participa poco o sus comentarios son superficiales o poco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retroalimentación de forma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al cumplir con todas las indicaciones sin ayuda.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indicaciones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tarea o proyecto.</w:t>
            </w:r>
          </w:p>
        </w:tc>
        <w:tc>
          <w:tcPr>
            <w:noWrap/>
          </w:tcPr>
          <w:p>
            <w:pPr/>
            <w:r>
              <w:rPr/>
              <w:t xml:space="preserve">No cumple con indicaciones y depende completamente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2026-09-25T20:38:56-05:00</dcterms:created>
  <dcterms:modified xsi:type="dcterms:W3CDTF">2026-09-25T20:38:56-05:00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