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Ejecución del Plan de Acción Medio Ambiente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y ejecución del plan de acción medioambiental en la escuela, observando comportamientos y habilidades de estudiantes de primaria (6-11 años) en tiempo real. La escala va de 1 (muy pobre) a 5 (excelente), considerando criterios claros y coherentes con los objetivos,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Ejecución del Plan de Acción Medio Ambiente en la Escuela</w:t>
      </w:r>
    </w:p>
    <w:p>
      <w:pPr/>
      <w:r>
        <w:rPr/>
        <w:t xml:space="preserve">Esta rúbrica evalúa la realización y ejecución del plan de acción medioambiental en la escuela, observando comportamientos y habilidades de estudiantes de primaria (6-11 años) en tiempo real. La escala va de 1 (muy pobre) a 5 (excelente), considerando criterios claros y coherentes con los objetivos,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realización de actividades del plan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compromiso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poco comprometida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compromiso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motiva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acciones del plan ambiental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acciones</w:t>
            </w:r>
          </w:p>
        </w:tc>
        <w:tc>
          <w:tcPr>
            <w:noWrap/>
          </w:tcPr>
          <w:p>
            <w:pPr/>
            <w:r>
              <w:rPr/>
              <w:t xml:space="preserve">Comprende poco y aplica algunas acciones incorrectamente</w:t>
            </w:r>
          </w:p>
        </w:tc>
        <w:tc>
          <w:tcPr>
            <w:noWrap/>
          </w:tcPr>
          <w:p>
            <w:pPr/>
            <w:r>
              <w:rPr/>
              <w:t xml:space="preserve">Comprende y aplica las acciones básicas correctamente</w:t>
            </w:r>
          </w:p>
        </w:tc>
        <w:tc>
          <w:tcPr>
            <w:noWrap/>
          </w:tcPr>
          <w:p>
            <w:pPr/>
            <w:r>
              <w:rPr/>
              <w:t xml:space="preserve">Comprende bien y aplica la mayoría de las acciones adecuadamente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aplica todas las acciones de forma ejemplar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ejecución del plan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Coopera poco y a veces dificulta el trabajo grupal</w:t>
            </w:r>
          </w:p>
        </w:tc>
        <w:tc>
          <w:tcPr>
            <w:noWrap/>
          </w:tcPr>
          <w:p>
            <w:pPr/>
            <w:r>
              <w:rPr/>
              <w:t xml:space="preserve">Coopera con algunos compañeros y cumple su rol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apoya a sus compañeros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escucha y lidera con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y cuidado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Usa materiales de forma inapropiada y descuida recursos</w:t>
            </w:r>
          </w:p>
        </w:tc>
        <w:tc>
          <w:tcPr>
            <w:noWrap/>
          </w:tcPr>
          <w:p>
            <w:pPr/>
            <w:r>
              <w:rPr/>
              <w:t xml:space="preserve">Usa materiales con poca responsabilidad y descuidos frecuentes</w:t>
            </w:r>
          </w:p>
        </w:tc>
        <w:tc>
          <w:tcPr>
            <w:noWrap/>
          </w:tcPr>
          <w:p>
            <w:pPr/>
            <w:r>
              <w:rPr/>
              <w:t xml:space="preserve">Usa y cuida materiales y recursos de manera básica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en el uso y cuidado constante</w:t>
            </w:r>
          </w:p>
        </w:tc>
        <w:tc>
          <w:tcPr>
            <w:noWrap/>
          </w:tcPr>
          <w:p>
            <w:pPr/>
            <w:r>
              <w:rPr/>
              <w:t xml:space="preserve">Muestra gran cuidado y promueve el buen uso entre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para mejorar el plan de acción</w:t>
            </w:r>
          </w:p>
        </w:tc>
        <w:tc>
          <w:tcPr>
            <w:noWrap/>
          </w:tcPr>
          <w:p>
            <w:pPr/>
            <w:r>
              <w:rPr/>
              <w:t xml:space="preserve">No muestra ideas ni interés en mejorar el plan</w:t>
            </w:r>
          </w:p>
        </w:tc>
        <w:tc>
          <w:tcPr>
            <w:noWrap/>
          </w:tcPr>
          <w:p>
            <w:pPr/>
            <w:r>
              <w:rPr/>
              <w:t xml:space="preserve">Presenta pocas ideas poco relevantes</w:t>
            </w:r>
          </w:p>
        </w:tc>
        <w:tc>
          <w:tcPr>
            <w:noWrap/>
          </w:tcPr>
          <w:p>
            <w:pPr/>
            <w:r>
              <w:rPr/>
              <w:t xml:space="preserve">Propone ideas básicas para mejorar el plan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propone mejoras útiles</w:t>
            </w:r>
          </w:p>
        </w:tc>
        <w:tc>
          <w:tcPr>
            <w:noWrap/>
          </w:tcPr>
          <w:p>
            <w:pPr/>
            <w:r>
              <w:rPr/>
              <w:t xml:space="preserve">Genera ideas innovadoras y ayuda a implementarlas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opiniones en el grupo (DEI)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diferencias, genera conflictos</w:t>
            </w:r>
          </w:p>
        </w:tc>
        <w:tc>
          <w:tcPr>
            <w:noWrap/>
          </w:tcPr>
          <w:p>
            <w:pPr/>
            <w:r>
              <w:rPr/>
              <w:t xml:space="preserve">Respeta poco y muestra intolerancia en ocasiones</w:t>
            </w:r>
          </w:p>
        </w:tc>
        <w:tc>
          <w:tcPr>
            <w:noWrap/>
          </w:tcPr>
          <w:p>
            <w:pPr/>
            <w:r>
              <w:rPr/>
              <w:t xml:space="preserve">Respeta la diversidad pero sin promoverla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culturales y opiniones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distribución de tareas (DEI)</w:t>
            </w:r>
          </w:p>
        </w:tc>
        <w:tc>
          <w:tcPr>
            <w:noWrap/>
          </w:tcPr>
          <w:p>
            <w:pPr/>
            <w:r>
              <w:rPr/>
              <w:t xml:space="preserve">Excluye o monopoliza tareas sin compartir</w:t>
            </w:r>
          </w:p>
        </w:tc>
        <w:tc>
          <w:tcPr>
            <w:noWrap/>
          </w:tcPr>
          <w:p>
            <w:pPr/>
            <w:r>
              <w:rPr/>
              <w:t xml:space="preserve">Distribución desigual, pocas oportunidades para algunos</w:t>
            </w:r>
          </w:p>
        </w:tc>
        <w:tc>
          <w:tcPr>
            <w:noWrap/>
          </w:tcPr>
          <w:p>
            <w:pPr/>
            <w:r>
              <w:rPr/>
              <w:t xml:space="preserve">Participación y tareas distribuidas de forma básica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y justa</w:t>
            </w:r>
          </w:p>
        </w:tc>
        <w:tc>
          <w:tcPr>
            <w:noWrap/>
          </w:tcPr>
          <w:p>
            <w:pPr/>
            <w:r>
              <w:rPr/>
              <w:t xml:space="preserve">Garantiza que todos tengan igualdad de oportunidades y voz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compañeros, respetando capacidades y necesidades (DEI)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diferentes capacidades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pero no a todos</w:t>
            </w:r>
          </w:p>
        </w:tc>
        <w:tc>
          <w:tcPr>
            <w:noWrap/>
          </w:tcPr>
          <w:p>
            <w:pPr/>
            <w:r>
              <w:rPr/>
              <w:t xml:space="preserve">Incluye a la mayoría respetando diferencias básicas</w:t>
            </w:r>
          </w:p>
        </w:tc>
        <w:tc>
          <w:tcPr>
            <w:noWrap/>
          </w:tcPr>
          <w:p>
            <w:pPr/>
            <w:r>
              <w:rPr/>
              <w:t xml:space="preserve">Incluye a todos y adapta actividades según necesidades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plena de todos respetando y valorando diferencias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2026-09-25T22:10:56-05:00</dcterms:created>
  <dcterms:modified xsi:type="dcterms:W3CDTF">2026-09-25T22:10:56-05:00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