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Rayismo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exploración y aplicación de la técnica del rayismo en estudiantes de primaria (6-11 años). Se valoran el uso de líneas, formas, colores y la creación de un paisaje original que exprese una idea o sensación.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Rayismo en Expresión Artística</w:t>
      </w:r>
    </w:p>
    <w:p>
      <w:pPr/>
      <w:r>
        <w:rPr/>
        <w:t xml:space="preserve">Esta rúbrica está diseñada para evaluar la exploración y aplicación de la técnica del rayismo en estudiantes de primaria (6-11 años). Se valoran el uso de líneas, formas, colores y la creación de un paisaje original que exprese una idea o sensación.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Líneas</w:t>
            </w:r>
          </w:p>
        </w:tc>
        <w:tc>
          <w:tcPr>
            <w:noWrap/>
          </w:tcPr>
          <w:p>
            <w:pPr/>
            <w:r>
              <w:rPr/>
              <w:t xml:space="preserve">Utiliza una gran variedad de líneas (rectas, curvas, paralelas) de forma creativa y consistente en la obra.</w:t>
            </w:r>
          </w:p>
        </w:tc>
        <w:tc>
          <w:tcPr>
            <w:noWrap/>
          </w:tcPr>
          <w:p>
            <w:pPr/>
            <w:r>
              <w:rPr/>
              <w:t xml:space="preserve">Utiliza algunas líneas variadas pero con poca consistencia o creatividad.</w:t>
            </w:r>
          </w:p>
        </w:tc>
        <w:tc>
          <w:tcPr>
            <w:noWrap/>
          </w:tcPr>
          <w:p>
            <w:pPr/>
            <w:r>
              <w:rPr/>
              <w:t xml:space="preserve">Usa pocas líneas o líneas repetitivas sin variedad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Formas</w:t>
            </w:r>
          </w:p>
        </w:tc>
        <w:tc>
          <w:tcPr>
            <w:noWrap/>
          </w:tcPr>
          <w:p>
            <w:pPr/>
            <w:r>
              <w:rPr/>
              <w:t xml:space="preserve">Incorpora formas variadas y bien definidas que enriquecen el diseño rayista.</w:t>
            </w:r>
          </w:p>
        </w:tc>
        <w:tc>
          <w:tcPr>
            <w:noWrap/>
          </w:tcPr>
          <w:p>
            <w:pPr/>
            <w:r>
              <w:rPr/>
              <w:t xml:space="preserve">Utiliza algunas formas, aunque no siempre están claramente definidas o integradas.</w:t>
            </w:r>
          </w:p>
        </w:tc>
        <w:tc>
          <w:tcPr>
            <w:noWrap/>
          </w:tcPr>
          <w:p>
            <w:pPr/>
            <w:r>
              <w:rPr/>
              <w:t xml:space="preserve">Usa pocas formas o las formas son poco claras o irrelevantes para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vibrantes y variados que armonizan y resaltan la técnica del rayismo.</w:t>
            </w:r>
          </w:p>
        </w:tc>
        <w:tc>
          <w:tcPr>
            <w:noWrap/>
          </w:tcPr>
          <w:p>
            <w:pPr/>
            <w:r>
              <w:rPr/>
              <w:t xml:space="preserve">Emplea colores adecuados pero con menor variedad o combinación menos armoniosa.</w:t>
            </w:r>
          </w:p>
        </w:tc>
        <w:tc>
          <w:tcPr>
            <w:noWrap/>
          </w:tcPr>
          <w:p>
            <w:pPr/>
            <w:r>
              <w:rPr/>
              <w:t xml:space="preserve">Usa colores limitados o inapropiados que no apoyan la técnica ni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del Rayismo</w:t>
            </w:r>
          </w:p>
        </w:tc>
        <w:tc>
          <w:tcPr>
            <w:noWrap/>
          </w:tcPr>
          <w:p>
            <w:pPr/>
            <w:r>
              <w:rPr/>
              <w:t xml:space="preserve">Aplica la técnica del rayismo con precisión, logrando un efecto visual claro y distintivo.</w:t>
            </w:r>
          </w:p>
        </w:tc>
        <w:tc>
          <w:tcPr>
            <w:noWrap/>
          </w:tcPr>
          <w:p>
            <w:pPr/>
            <w:r>
              <w:rPr/>
              <w:t xml:space="preserve">Aplica la técnica con algunos errores o falta de claridad en el efecto visual.</w:t>
            </w:r>
          </w:p>
        </w:tc>
        <w:tc>
          <w:tcPr>
            <w:noWrap/>
          </w:tcPr>
          <w:p>
            <w:pPr/>
            <w:r>
              <w:rPr/>
              <w:t xml:space="preserve">La técnica del rayismo está poco aplicada o no es reconocible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Paisaje</w:t>
            </w:r>
          </w:p>
        </w:tc>
        <w:tc>
          <w:tcPr>
            <w:noWrap/>
          </w:tcPr>
          <w:p>
            <w:pPr/>
            <w:r>
              <w:rPr/>
              <w:t xml:space="preserve">Crea un paisaje original y creativo que capta la atención y refleja una idea o sensación.</w:t>
            </w:r>
          </w:p>
        </w:tc>
        <w:tc>
          <w:tcPr>
            <w:noWrap/>
          </w:tcPr>
          <w:p>
            <w:pPr/>
            <w:r>
              <w:rPr/>
              <w:t xml:space="preserve">El paisaje es original pero su creatividad o expresión son limitadas.</w:t>
            </w:r>
          </w:p>
        </w:tc>
        <w:tc>
          <w:tcPr>
            <w:noWrap/>
          </w:tcPr>
          <w:p>
            <w:pPr/>
            <w:r>
              <w:rPr/>
              <w:t xml:space="preserve">El paisaje es poco original o no transmite claramente una idea o sensación.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 o Sensación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una idea o sensación relacionada con el paisaje creado.</w:t>
            </w:r>
          </w:p>
        </w:tc>
        <w:tc>
          <w:tcPr>
            <w:noWrap/>
          </w:tcPr>
          <w:p>
            <w:pPr/>
            <w:r>
              <w:rPr/>
              <w:t xml:space="preserve">La idea o sensación se intuye, pero no es completamente clara o consistente.</w:t>
            </w:r>
          </w:p>
        </w:tc>
        <w:tc>
          <w:tcPr>
            <w:noWrap/>
          </w:tcPr>
          <w:p>
            <w:pPr/>
            <w:r>
              <w:rPr/>
              <w:t xml:space="preserve">No se logra identificar una idea o sensación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El diseño está bien organizado, con equilibrio y armonía visual evidentes.</w:t>
            </w:r>
          </w:p>
        </w:tc>
        <w:tc>
          <w:tcPr>
            <w:noWrap/>
          </w:tcPr>
          <w:p>
            <w:pPr/>
            <w:r>
              <w:rPr/>
              <w:t xml:space="preserve">El diseño tiene organización básica, aunque con algunos desequilibrios o desorden.</w:t>
            </w:r>
          </w:p>
        </w:tc>
        <w:tc>
          <w:tcPr>
            <w:noWrap/>
          </w:tcPr>
          <w:p>
            <w:pPr/>
            <w:r>
              <w:rPr/>
              <w:t xml:space="preserve">El diseño carece de organización, causando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 y herramientas, manteniendo limpieza y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adecuación, pero con descuidos o falta de cuidado.</w:t>
            </w:r>
          </w:p>
        </w:tc>
        <w:tc>
          <w:tcPr>
            <w:noWrap/>
          </w:tcPr>
          <w:p>
            <w:pPr/>
            <w:r>
              <w:rPr/>
              <w:t xml:space="preserve">No usa adecuadamente los materiales, mostrando desorden o mal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2026-09-25T23:32:11-05:00</dcterms:created>
  <dcterms:modified xsi:type="dcterms:W3CDTF">2026-09-25T23:32:11-05:00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