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"Pasaporte Político de América"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"Pasaporte Político de América" con el objetivo de identificar las características de la República Presidencialista, República Parlamentaria, República Federal y Monarquía Constitucional. Se valoran puntualidad, trabajo en equipo, creatividad, caligrafía y ortografía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"Pasaporte Político de América"</w:t>
      </w:r>
    </w:p>
    <w:p>
      <w:pPr/>
      <w:r>
        <w:rPr/>
        <w:t xml:space="preserve">Esta rúbrica evalúa el trabajo "Pasaporte Político de América" con el objetivo de identificar las características de la República Presidencialista, República Parlamentaria, República Federal y Monarquía Constitucional. Se valoran puntualidad, trabajo en equipo, creatividad, caligrafía y ortografía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una demora máxima de un día.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más de un día de retraso o no lo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las ideas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colaboración y respeto.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pero basados en ideas conocidas.</w:t>
            </w:r>
          </w:p>
        </w:tc>
        <w:tc>
          <w:tcPr>
            <w:noWrap/>
          </w:tcPr>
          <w:p>
            <w:pPr/>
            <w:r>
              <w:rPr/>
              <w:t xml:space="preserve">El trabajo es poco original y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política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las características de cada forma de gobierno.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características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Caligrafía clara, legible y uniforme en todo el trabajo.</w:t>
            </w:r>
          </w:p>
        </w:tc>
        <w:tc>
          <w:tcPr>
            <w:noWrap/>
          </w:tcPr>
          <w:p>
            <w:pPr/>
            <w:r>
              <w:rPr/>
              <w:t xml:space="preserve">Caligrafía legible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Caligrafía difícil de leer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2026-09-26T04:07:21-05:00</dcterms:created>
  <dcterms:modified xsi:type="dcterms:W3CDTF">2026-09-26T04:07:21-05:00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