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Parada Cardiorespiratoria en Estudiantes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posgrado en la atención y manejo de un evento de parada cardiorespiratoria, integrando aspectos técnicos, comunicativos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Parada Cardiorespiratoria en Estudiantes de Posgrado</w:t>
      </w:r>
    </w:p>
    <w:p>
      <w:pPr/>
      <w:r>
        <w:rPr/>
        <w:t xml:space="preserve">Esta rúbrica está diseñada para evaluar de manera detallada el desempeño de estudiantes de posgrado en la atención y manejo de un evento de parada cardiorespiratoria, integrando aspectos técnicos, comunicativos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rápido y preciso de la parada cardiorespiratoria</w:t>
            </w:r>
          </w:p>
        </w:tc>
        <w:tc>
          <w:tcPr>
            <w:noWrap/>
          </w:tcPr>
          <w:p>
            <w:pPr/>
            <w:r>
              <w:rPr/>
              <w:t xml:space="preserve">Identifica inmediatamente la parada con alta precisión, sin dudas ni retrasos.</w:t>
            </w:r>
          </w:p>
        </w:tc>
        <w:tc>
          <w:tcPr>
            <w:noWrap/>
          </w:tcPr>
          <w:p>
            <w:pPr/>
            <w:r>
              <w:rPr/>
              <w:t xml:space="preserve">Reconoce la parada con pequeña demora o mínima incertidumbre.</w:t>
            </w:r>
          </w:p>
        </w:tc>
        <w:tc>
          <w:tcPr>
            <w:noWrap/>
          </w:tcPr>
          <w:p>
            <w:pPr/>
            <w:r>
              <w:rPr/>
              <w:t xml:space="preserve">Detecta la parada con retraso notable o confusión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la parada o lo hace incorrectamente, retrasando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y eficaz de maniobras de reanimación (RCP y uso de DEA)</w:t>
            </w:r>
          </w:p>
        </w:tc>
        <w:tc>
          <w:tcPr>
            <w:noWrap/>
          </w:tcPr>
          <w:p>
            <w:pPr/>
            <w:r>
              <w:rPr/>
              <w:t xml:space="preserve">Realiza maniobras siguiendo protocolos actuales, con técnica depurada y sin errores.</w:t>
            </w:r>
          </w:p>
        </w:tc>
        <w:tc>
          <w:tcPr>
            <w:noWrap/>
          </w:tcPr>
          <w:p>
            <w:pPr/>
            <w:r>
              <w:rPr/>
              <w:t xml:space="preserve">Ejecuta maniobras adecuadamente con errores menores o correcciones rápidas.</w:t>
            </w:r>
          </w:p>
        </w:tc>
        <w:tc>
          <w:tcPr>
            <w:noWrap/>
          </w:tcPr>
          <w:p>
            <w:pPr/>
            <w:r>
              <w:rPr/>
              <w:t xml:space="preserve">Aplica maniobras con técnica deficiente o pasos omitidos parcialmente.</w:t>
            </w:r>
          </w:p>
        </w:tc>
        <w:tc>
          <w:tcPr>
            <w:noWrap/>
          </w:tcPr>
          <w:p>
            <w:pPr/>
            <w:r>
              <w:rPr/>
              <w:t xml:space="preserve">Realiza maniobras incorrectas, incompletas o no sigue protocolos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 y familiares durante la emergencia</w:t>
            </w:r>
          </w:p>
        </w:tc>
        <w:tc>
          <w:tcPr>
            <w:noWrap/>
          </w:tcPr>
          <w:p>
            <w:pPr/>
            <w:r>
              <w:rPr/>
              <w:t xml:space="preserve">Comunica claramente, mantiene calma, informa oportunamente y fomenta trabajo colaborativo.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con ligeras dudas o pausas que no afectan el proceso.</w:t>
            </w:r>
          </w:p>
        </w:tc>
        <w:tc>
          <w:tcPr>
            <w:noWrap/>
          </w:tcPr>
          <w:p>
            <w:pPr/>
            <w:r>
              <w:rPr/>
              <w:t xml:space="preserve">Comunicación poco fluida o incompleta, genera cierta confusión o demora.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adecuadamente, genera desorganización o ansiedad en el equipo/familiares.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 diversidad cultural y lingüística en la atención</w:t>
            </w:r>
          </w:p>
        </w:tc>
        <w:tc>
          <w:tcPr>
            <w:noWrap/>
          </w:tcPr>
          <w:p>
            <w:pPr/>
            <w:r>
              <w:rPr/>
              <w:t xml:space="preserve">Reconoce y adapta la comunicación y cuidados según las diferencias culturales y lingüísticas presentes.</w:t>
            </w:r>
          </w:p>
        </w:tc>
        <w:tc>
          <w:tcPr>
            <w:noWrap/>
          </w:tcPr>
          <w:p>
            <w:pPr/>
            <w:r>
              <w:rPr/>
              <w:t xml:space="preserve">Considera aspectos culturales y lingüísticos con algunas limitaciones en la adaptación.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logra adaptarse o hacerlo consistentemente.</w:t>
            </w:r>
          </w:p>
        </w:tc>
        <w:tc>
          <w:tcPr>
            <w:noWrap/>
          </w:tcPr>
          <w:p>
            <w:pPr/>
            <w:r>
              <w:rPr/>
              <w:t xml:space="preserve">Ignora o no considera la diversidad cultural y lingüística, afectando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equidad en la toma de decisiones clínicas</w:t>
            </w:r>
          </w:p>
        </w:tc>
        <w:tc>
          <w:tcPr>
            <w:noWrap/>
          </w:tcPr>
          <w:p>
            <w:pPr/>
            <w:r>
              <w:rPr/>
              <w:t xml:space="preserve">Garantiza que todas las decisiones se basan en criterios justos, sin sesgos ni discriminación.</w:t>
            </w:r>
          </w:p>
        </w:tc>
        <w:tc>
          <w:tcPr>
            <w:noWrap/>
          </w:tcPr>
          <w:p>
            <w:pPr/>
            <w:r>
              <w:rPr/>
              <w:t xml:space="preserve">Aplica criterios equitativos en su mayoría,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demuestra sesgos o decisiones parciales en algunos casos.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equidad, favoreciendo o perjudicando a ciertos pacientes.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inclusión en el entorno de atención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inclusivo, respetando todas las identidades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inclusión, aunque con acciones pasivas o limitadas.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o inconsistente en situaciones de inclusión.</w:t>
            </w:r>
          </w:p>
        </w:tc>
        <w:tc>
          <w:tcPr>
            <w:noWrap/>
          </w:tcPr>
          <w:p>
            <w:pPr/>
            <w:r>
              <w:rPr/>
              <w:t xml:space="preserve">No respeta ni promueve la inclusión, generando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precisa y completa del evento y acciones realizadas</w:t>
            </w:r>
          </w:p>
        </w:tc>
        <w:tc>
          <w:tcPr>
            <w:noWrap/>
          </w:tcPr>
          <w:p>
            <w:pPr/>
            <w:r>
              <w:rPr/>
              <w:t xml:space="preserve">Registra información detallada, clara y estructurada, cumpliendo estándares profesionales.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con algunos detalles faltantes o leves errores.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con errores significativos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insuficiente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clínicas basadas en evidencia actualizada</w:t>
            </w:r>
          </w:p>
        </w:tc>
        <w:tc>
          <w:tcPr>
            <w:noWrap/>
          </w:tcPr>
          <w:p>
            <w:pPr/>
            <w:r>
              <w:rPr/>
              <w:t xml:space="preserve">Aplica protocolos y evidencia reciente rigurosamente en cada paso del manejo.</w:t>
            </w:r>
          </w:p>
        </w:tc>
        <w:tc>
          <w:tcPr>
            <w:noWrap/>
          </w:tcPr>
          <w:p>
            <w:pPr/>
            <w:r>
              <w:rPr/>
              <w:t xml:space="preserve">Utiliza evidencia adecuada aunque con algunas imprecisiones o desactualización menor.</w:t>
            </w:r>
          </w:p>
        </w:tc>
        <w:tc>
          <w:tcPr>
            <w:noWrap/>
          </w:tcPr>
          <w:p>
            <w:pPr/>
            <w:r>
              <w:rPr/>
              <w:t xml:space="preserve">Decisiones basadas en evidencia limitada o parcialmente desactualizada.</w:t>
            </w:r>
          </w:p>
        </w:tc>
        <w:tc>
          <w:tcPr>
            <w:noWrap/>
          </w:tcPr>
          <w:p>
            <w:pPr/>
            <w:r>
              <w:rPr/>
              <w:t xml:space="preserve">No utiliza evidencia actualizada ni protocolos recomendados, comprometiendo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2026-09-26T01:19:34-05:00</dcterms:created>
  <dcterms:modified xsi:type="dcterms:W3CDTF">2026-09-26T01:19:34-05:00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