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 de Innovación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comunicación de información técnica, ideas y propuestas de solución en estudiantes universitarios de Ingeniería Civil, en sus presentaciones orales, escritas y gráficas. Se evalúan criterios clave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 de Innovación en Ingeniería Civil</w:t>
      </w:r>
    </w:p>
    <w:p>
      <w:pPr/>
      <w:r>
        <w:rPr/>
        <w:t xml:space="preserve">Esta rúbrica está diseñada para evaluar la competencia de comunicación de información técnica, ideas y propuestas de solución en estudiantes universitarios de Ingeniería Civil, en sus presentaciones orales, escritas y gráficas. Se evalúan criterios clave para proporcionar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técnica con máxima claridad, precisión y sin ambigüedades,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información técnica de forma clara y precisa, con mínimas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técnica es generalmente clara, aunque presenta algunas imprecisiones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poco clara y presenta ambigüedades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técnica es confusa, imprecisa y dificulta en gran medida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con una estructura que facilita la comprensión progresiva.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coherente, con estructura lógica que apoya la comprensión global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partes presentan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contenido desordenado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 ni coherente, lo que impide una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altamente pertinentes, claros y efectivos que complementan y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Recursos gráficos adecuados y claros que contribuyen positivamente a la explicación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Recursos gráficos presentes, pero con limitada pertinencia o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Recursos gráficos escasos o poco claros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que sustentan todas las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fundamentos técnicos claros y coherentes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con fundamentos débiles o poco claros en algunas propuestas.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o inconsistente que no respalda adecuadamente las propuestas.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carecen de fundamento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lenguaje y contenido al público objetivo</w:t>
            </w:r>
          </w:p>
        </w:tc>
        <w:tc>
          <w:tcPr>
            <w:noWrap/>
          </w:tcPr>
          <w:p>
            <w:pPr/>
            <w:r>
              <w:rPr/>
              <w:t xml:space="preserve">Adapta el lenguaje y contenido de forma óptima para diferentes actores, facilitando su comprensión e interés.</w:t>
            </w:r>
          </w:p>
        </w:tc>
        <w:tc>
          <w:tcPr>
            <w:noWrap/>
          </w:tcPr>
          <w:p>
            <w:pPr/>
            <w:r>
              <w:rPr/>
              <w:t xml:space="preserve">El lenguaje y contenido están bien adaptados para la mayoría de los actores previstos.</w:t>
            </w:r>
          </w:p>
        </w:tc>
        <w:tc>
          <w:tcPr>
            <w:noWrap/>
          </w:tcPr>
          <w:p>
            <w:pPr/>
            <w:r>
              <w:rPr/>
              <w:t xml:space="preserve">Adaptación adecuada aunque con ciertos términos o enfoques poco claros para algunos públicos.</w:t>
            </w:r>
          </w:p>
        </w:tc>
        <w:tc>
          <w:tcPr>
            <w:noWrap/>
          </w:tcPr>
          <w:p>
            <w:pPr/>
            <w:r>
              <w:rPr/>
              <w:t xml:space="preserve">Lenguaje y contenido poco adaptados, dificultando la comprensión en varios actores.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contenido, impidiendo la comunicación efectiva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oral: expresión y manejo del tiempo</w:t>
            </w:r>
          </w:p>
        </w:tc>
        <w:tc>
          <w:tcPr>
            <w:noWrap/>
          </w:tcPr>
          <w:p>
            <w:pPr/>
            <w:r>
              <w:rPr/>
              <w:t xml:space="preserve">Expresión clara, fluida y segura, con excelente manejo del tiempo asignado y buena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Buena expresión y manejo del tiempo, con interacción adecuada y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Expresión adecuada pero con momentos de inseguridad o irregular manejo del tiempo.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monótona, con manejo deficiente del tiempo y baja interacción.</w:t>
            </w:r>
          </w:p>
        </w:tc>
        <w:tc>
          <w:tcPr>
            <w:noWrap/>
          </w:tcPr>
          <w:p>
            <w:pPr/>
            <w:r>
              <w:rPr/>
              <w:t xml:space="preserve">Expresión confusa o inapropiada, sin control del tiempo y sin interacción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técnica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técnica con ortografía y gramática perfectas.</w:t>
            </w:r>
          </w:p>
        </w:tc>
        <w:tc>
          <w:tcPr>
            <w:noWrap/>
          </w:tcPr>
          <w:p>
            <w:pPr/>
            <w:r>
              <w:rPr/>
              <w:t xml:space="preserve">Redacción clara y técnica con mínimos errores ortográficos o gramaticales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ortográficos o de gramática que no afectan gravemente.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las propuestas</w:t>
            </w:r>
          </w:p>
        </w:tc>
        <w:tc>
          <w:tcPr>
            <w:noWrap/>
          </w:tcPr>
          <w:p>
            <w:pPr/>
            <w:r>
              <w:rPr/>
              <w:t xml:space="preserve">Presenta propuestas altamente creativas e innovadoras que aportan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novedosas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Propone soluciones con cierto grado de creatividad, aunque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repetitivas que aportan poco valor innovador.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innovadoras, limitándose a soluciones básicas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2026-09-25T18:44:10-05:00</dcterms:created>
  <dcterms:modified xsi:type="dcterms:W3CDTF">2026-09-25T18:44:10-05:00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