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Clasificación de Residuos -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clasificación de residuos, observando habilidades y comportamientos en tiempo real. Se utiliza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Clasificación de Residuos - Ingeniería Ambiental</w:t>
      </w:r>
    </w:p>
    <w:p>
      <w:pPr/>
      <w:r>
        <w:rPr/>
        <w:t xml:space="preserve">Esta rúbrica evalúa el desempeño de estudiantes universitarios en la clasificación de residuos, observando habilidades y comportamientos en tiempo real. Se utiliza una escala de 1 a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residuos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nombrar correctamente los diferentes tipos de residuos (orgánicos, inorgánicos, reciclables, peligrosos)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tipo de residuo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de los residuos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tipos de residuos pero con confusiones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en la mayoría de los residuos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residuos sin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adecuada de residuos</w:t>
            </w:r>
          </w:p>
        </w:tc>
        <w:tc>
          <w:tcPr>
            <w:noWrap/>
          </w:tcPr>
          <w:p>
            <w:pPr/>
            <w:r>
              <w:rPr/>
              <w:t xml:space="preserve">Capacidad para clasificar y separar los residuos en los contenedores adecuados según su tipo</w:t>
            </w:r>
          </w:p>
        </w:tc>
        <w:tc>
          <w:tcPr>
            <w:noWrap/>
          </w:tcPr>
          <w:p>
            <w:pPr/>
            <w:r>
              <w:rPr/>
              <w:t xml:space="preserve">Separa incorrectamente la mayoría de residuos</w:t>
            </w:r>
          </w:p>
        </w:tc>
        <w:tc>
          <w:tcPr>
            <w:noWrap/>
          </w:tcPr>
          <w:p>
            <w:pPr/>
            <w:r>
              <w:rPr/>
              <w:t xml:space="preserve">Separa algunos residuos correctamente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Separa adecuadamente la mayoría de residuos, con pocos errores</w:t>
            </w:r>
          </w:p>
        </w:tc>
        <w:tc>
          <w:tcPr>
            <w:noWrap/>
          </w:tcPr>
          <w:p>
            <w:pPr/>
            <w:r>
              <w:rPr/>
              <w:t xml:space="preserve">Separa correctamente casi todos los residuos</w:t>
            </w:r>
          </w:p>
        </w:tc>
        <w:tc>
          <w:tcPr>
            <w:noWrap/>
          </w:tcPr>
          <w:p>
            <w:pPr/>
            <w:r>
              <w:rPr/>
              <w:t xml:space="preserve">Separa correctamente todos los residuos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equipos</w:t>
            </w:r>
          </w:p>
        </w:tc>
        <w:tc>
          <w:tcPr>
            <w:noWrap/>
          </w:tcPr>
          <w:p>
            <w:pPr/>
            <w:r>
              <w:rPr/>
              <w:t xml:space="preserve">Manejo adecuado de herramientas y contenedores para la clasificación segura y eficiente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dificultad y poco cuidado</w:t>
            </w:r>
          </w:p>
        </w:tc>
        <w:tc>
          <w:tcPr>
            <w:noWrap/>
          </w:tcPr>
          <w:p>
            <w:pPr/>
            <w:r>
              <w:rPr/>
              <w:t xml:space="preserve">Utiliza herramientas correctamente pero con poca destreza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 y con habilidad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óptima, segura y 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normativas y protocolos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 normativas ambientales relacionadas con la clasificación de residuos</w:t>
            </w:r>
          </w:p>
        </w:tc>
        <w:tc>
          <w:tcPr>
            <w:noWrap/>
          </w:tcPr>
          <w:p>
            <w:pPr/>
            <w:r>
              <w:rPr/>
              <w:t xml:space="preserve">No conoce ni aplica normativas</w:t>
            </w:r>
          </w:p>
        </w:tc>
        <w:tc>
          <w:tcPr>
            <w:noWrap/>
          </w:tcPr>
          <w:p>
            <w:pPr/>
            <w:r>
              <w:rPr/>
              <w:t xml:space="preserve">Conoce algunas normas pero no las aplica correctamente</w:t>
            </w:r>
          </w:p>
        </w:tc>
        <w:tc>
          <w:tcPr>
            <w:noWrap/>
          </w:tcPr>
          <w:p>
            <w:pPr/>
            <w:r>
              <w:rPr/>
              <w:t xml:space="preserve">Aplica normas básicas adecuadamente</w:t>
            </w:r>
          </w:p>
        </w:tc>
        <w:tc>
          <w:tcPr>
            <w:noWrap/>
          </w:tcPr>
          <w:p>
            <w:pPr/>
            <w:r>
              <w:rPr/>
              <w:t xml:space="preserve">Aplica normativas y protocolos correctamente en la mayoría de casos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normativas y protocolos vigentes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atención al detalle</w:t>
            </w:r>
          </w:p>
        </w:tc>
        <w:tc>
          <w:tcPr>
            <w:noWrap/>
          </w:tcPr>
          <w:p>
            <w:pPr/>
            <w:r>
              <w:rPr/>
              <w:t xml:space="preserve">Cuidado y meticulosidad al clasificar para evitar errores y contaminación cruzada</w:t>
            </w:r>
          </w:p>
        </w:tc>
        <w:tc>
          <w:tcPr>
            <w:noWrap/>
          </w:tcPr>
          <w:p>
            <w:pPr/>
            <w:r>
              <w:rPr/>
              <w:t xml:space="preserve">Muy descuidado, muchos errores y contaminación cruzada</w:t>
            </w:r>
          </w:p>
        </w:tc>
        <w:tc>
          <w:tcPr>
            <w:noWrap/>
          </w:tcPr>
          <w:p>
            <w:pPr/>
            <w:r>
              <w:rPr/>
              <w:t xml:space="preserve">Errores frecuentes y poca atención al detalle</w:t>
            </w:r>
          </w:p>
        </w:tc>
        <w:tc>
          <w:tcPr>
            <w:noWrap/>
          </w:tcPr>
          <w:p>
            <w:pPr/>
            <w:r>
              <w:rPr/>
              <w:t xml:space="preserve">Errores ocasionales con atención moderada</w:t>
            </w:r>
          </w:p>
        </w:tc>
        <w:tc>
          <w:tcPr>
            <w:noWrap/>
          </w:tcPr>
          <w:p>
            <w:pPr/>
            <w:r>
              <w:rPr/>
              <w:t xml:space="preserve">Alta precisión y atención con mínimos errores</w:t>
            </w:r>
          </w:p>
        </w:tc>
        <w:tc>
          <w:tcPr>
            <w:noWrap/>
          </w:tcPr>
          <w:p>
            <w:pPr/>
            <w:r>
              <w:rPr/>
              <w:t xml:space="preserve">Excelente precisión sin errores ni contaminación cruzada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Cumplimiento de los tiempos asignados y responsabilidad en la ejecución de la tarea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responsabilidades asignadas</w:t>
            </w:r>
          </w:p>
        </w:tc>
        <w:tc>
          <w:tcPr>
            <w:noWrap/>
          </w:tcPr>
          <w:p>
            <w:pPr/>
            <w:r>
              <w:rPr/>
              <w:t xml:space="preserve">Cumple parcialmente con retrasos y poca 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 con algunas demoras y responsabilidad media</w:t>
            </w:r>
          </w:p>
        </w:tc>
        <w:tc>
          <w:tcPr>
            <w:noWrap/>
          </w:tcPr>
          <w:p>
            <w:pPr/>
            <w:r>
              <w:rPr/>
              <w:t xml:space="preserve">Cumple en tiempo y con buena responsabilidad</w:t>
            </w:r>
          </w:p>
        </w:tc>
        <w:tc>
          <w:tcPr>
            <w:noWrap/>
          </w:tcPr>
          <w:p>
            <w:pPr/>
            <w:r>
              <w:rPr/>
              <w:t xml:space="preserve">Cumple rigurosamente en tiempo y con alta 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efectiva con compañeros durante la clasificación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limitadas</w:t>
            </w:r>
          </w:p>
        </w:tc>
        <w:tc>
          <w:tcPr>
            <w:noWrap/>
          </w:tcPr>
          <w:p>
            <w:pPr/>
            <w:r>
              <w:rPr/>
              <w:t xml:space="preserve">Colabora y comunica pero con dificultad</w:t>
            </w:r>
          </w:p>
        </w:tc>
        <w:tc>
          <w:tcPr>
            <w:noWrap/>
          </w:tcPr>
          <w:p>
            <w:pPr/>
            <w:r>
              <w:rPr/>
              <w:t xml:space="preserve">Buena comunicación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Comunicación clara, asertiva y excelente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gestión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compromiso y actitud positiva hacia la gestión sostenible de residuos</w:t>
            </w:r>
          </w:p>
        </w:tc>
        <w:tc>
          <w:tcPr>
            <w:noWrap/>
          </w:tcPr>
          <w:p>
            <w:pPr/>
            <w:r>
              <w:rPr/>
              <w:t xml:space="preserve">Actitud negativa o indiferente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o pasiva</w:t>
            </w:r>
          </w:p>
        </w:tc>
        <w:tc>
          <w:tcPr>
            <w:noWrap/>
          </w:tcPr>
          <w:p>
            <w:pPr/>
            <w:r>
              <w:rPr/>
              <w:t xml:space="preserve">Actitud moderadamente comprometida</w:t>
            </w:r>
          </w:p>
        </w:tc>
        <w:tc>
          <w:tcPr>
            <w:noWrap/>
          </w:tcPr>
          <w:p>
            <w:pPr/>
            <w:r>
              <w:rPr/>
              <w:t xml:space="preserve">Actitud positiva y compromiso evidente</w:t>
            </w:r>
          </w:p>
        </w:tc>
        <w:tc>
          <w:tcPr>
            <w:noWrap/>
          </w:tcPr>
          <w:p>
            <w:pPr/>
            <w:r>
              <w:rPr/>
              <w:t xml:space="preserve">Actitud ejemplar, proactiva y motivadora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2026-09-26T02:25:43-05:00</dcterms:created>
  <dcterms:modified xsi:type="dcterms:W3CDTF">2026-09-26T02:25:43-05:00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