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 Propias (Aritmética)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en el tema de fracciones propias, considerando aspectos matemáticos y criterios de diversidad, equidad e inclusión (DEI). Evalúa de manera individual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 Propias (Aritmética) - Educación Primaria</w:t>
      </w:r>
    </w:p>
    <w:p>
      <w:pPr/>
      <w:r>
        <w:rPr/>
        <w:t xml:space="preserve">Esta rúbrica está diseñada para evaluar el aprendizaje de los estudiantes en el tema de fracciones propias, considerando aspectos matemáticos y criterios de diversidad, equidad e inclusión (DEI). Evalúa de manera individual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 propia</w:t>
            </w:r>
          </w:p>
        </w:tc>
        <w:tc>
          <w:tcPr>
            <w:noWrap/>
          </w:tcPr>
          <w:p>
            <w:pPr/>
            <w:r>
              <w:rPr/>
              <w:t xml:space="preserve">Identifica claramente que el numerador es menor que el denominador y explica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que el numerador es menor que el denominador con pocos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concepto, pero confunde algunos aspectos básicos.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el concepto de fracción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propias</w:t>
            </w:r>
          </w:p>
        </w:tc>
        <w:tc>
          <w:tcPr>
            <w:noWrap/>
          </w:tcPr>
          <w:p>
            <w:pPr/>
            <w:r>
              <w:rPr/>
              <w:t xml:space="preserve">Dibuja fracciones propias correctamente y las representa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Dibuja adecuadamente la mayoría de las fracciones propias, con pequeños errores visuales.</w:t>
            </w:r>
          </w:p>
        </w:tc>
        <w:tc>
          <w:tcPr>
            <w:noWrap/>
          </w:tcPr>
          <w:p>
            <w:pPr/>
            <w:r>
              <w:rPr/>
              <w:t xml:space="preserve">Dibuja fracciones con errores frecuentes,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las fracciones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básico con fracciones propias (suma y resta)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fracciones propias correctamente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pocas equivocaciones y entiende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Realiza cálculos con varios errores y tiene dificultad para explicar 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operaciones con fracciones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como numerador, denominador, fracción propia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matemáticos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problemas cotidianos con fracciones propias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fracciones propias con precisión y contexto adecuado.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fracciones propias, aunque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dificultades en la aplicación del concepto.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resolver problemas con fracciones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y aportes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en la mayoría de las ocasiones, con alguna distracción leve.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ideas ajenas.</w:t>
            </w:r>
          </w:p>
        </w:tc>
        <w:tc>
          <w:tcPr>
            <w:noWrap/>
          </w:tcPr>
          <w:p>
            <w:pPr/>
            <w:r>
              <w:rPr/>
              <w:t xml:space="preserve">No participa y presenta actitudes de poca inclusión o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mediante diferentes métodos (visual, verbal, kinestésico) y se adapta fácilmente.</w:t>
            </w:r>
          </w:p>
        </w:tc>
        <w:tc>
          <w:tcPr>
            <w:noWrap/>
          </w:tcPr>
          <w:p>
            <w:pPr/>
            <w:r>
              <w:rPr/>
              <w:t xml:space="preserve">Responde bien a la mayoría de los métodos de enseñanza, con pequeña dificultad en alguno.</w:t>
            </w:r>
          </w:p>
        </w:tc>
        <w:tc>
          <w:tcPr>
            <w:noWrap/>
          </w:tcPr>
          <w:p>
            <w:pPr/>
            <w:r>
              <w:rPr/>
              <w:t xml:space="preserve">Muestra preferencia marcada por un solo método y dificultad para adaptarse a otros.</w:t>
            </w:r>
          </w:p>
        </w:tc>
        <w:tc>
          <w:tcPr>
            <w:noWrap/>
          </w:tcPr>
          <w:p>
            <w:pPr/>
            <w:r>
              <w:rPr/>
              <w:t xml:space="preserve">No muestra adaptación ni interés en diferentes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lingüística en ejemplos y explicaciones.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ejemplos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la diversidad o se limita a un contexto único.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y lingüística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2026-09-26T02:20:19-05:00</dcterms:created>
  <dcterms:modified xsi:type="dcterms:W3CDTF">2026-09-26T02:20:19-05:00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