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 Químico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equilibrio químico en estudiantes universitarios de farmacia, considerando su comprensión teórica, aplicaciones prácticas y desempeño profesional.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 Químico en Farmacia</w:t>
      </w:r>
    </w:p>
    <w:p>
      <w:pPr/>
      <w:r>
        <w:rPr/>
        <w:t xml:space="preserve">Esta rúbrica está diseñada para evaluar el conocimiento y aplicación del equilibrio químico en estudiantes universitarios de farmacia, considerando su comprensión teórica, aplicaciones prácticas y desempeño profesional.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del equilibrio químico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todos los conceptos clave, incluyendo constantes de equilibrio y principios de Le Chatelier.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fundamentales, con algunas imprecisiones menores o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confusión significativa sobre los conceptos básicos del equilibrio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ecuaciones de equilibrio</w:t>
            </w:r>
          </w:p>
        </w:tc>
        <w:tc>
          <w:tcPr>
            <w:noWrap/>
          </w:tcPr>
          <w:p>
            <w:pPr/>
            <w:r>
              <w:rPr/>
              <w:t xml:space="preserve">Interpreta y analiza adecuadamente ecuaciones químicas complejas, identificando correctamente reactivos, productos y constantes.</w:t>
            </w:r>
          </w:p>
        </w:tc>
        <w:tc>
          <w:tcPr>
            <w:noWrap/>
          </w:tcPr>
          <w:p>
            <w:pPr/>
            <w:r>
              <w:rPr/>
              <w:t xml:space="preserve">Interpreta ecuaciones con precisión moderada, pero puede cometer errores en detalles o aplicaciones específicas.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analizar correctamente las ecuaciones de equilibrio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principios de equilibrio en problemas farmacéuticos</w:t>
            </w:r>
          </w:p>
        </w:tc>
        <w:tc>
          <w:tcPr>
            <w:noWrap/>
          </w:tcPr>
          <w:p>
            <w:pPr/>
            <w:r>
              <w:rPr/>
              <w:t xml:space="preserve">Aplica con eficacia los principios de equilibrio para resolver problemas prácticos relevantes en farmacia, con resultados precisos y justificados.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problemas prácticos con resultados mayormente correctos,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principios en situaciones prácticas o presenta soluciones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cálculos relacionados con constantes de equilibrio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complejos relacionados con constantes de equilibrio, mostrando manejo avanzado de fórmulas y unidades.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precisión, pero presenta errores en problemas más complejos o en conversión de unidades.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básicos o no logra completar los ejercicios numéricos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equilibrio químico en el contexto farmacéutico profesional</w:t>
            </w:r>
          </w:p>
        </w:tc>
        <w:tc>
          <w:tcPr>
            <w:noWrap/>
          </w:tcPr>
          <w:p>
            <w:pPr/>
            <w:r>
              <w:rPr/>
              <w:t xml:space="preserve">Demuestra una clara integración del equilibrio químico en la práctica profesional farmacéutica, explicando su relevancia y aplicaciones clínicas.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equilibrio químico en farmacia,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relevancia del equilibrio químico en el ámbito profesional farmacéutico.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y claridad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forma clara, coherente y profesional, usando terminología adecuada y estructurando bien el contenido.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moderada, aunque con algunos errores de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 ideas de forma clara y organizada, con uso inadecuado de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 para apoyar argumentos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 y relevantes, integrándolas correctamente para respaldar sus argumentos y soluciones.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adecuadas, pero con integración limitada o referencias poco 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respalda sus argumentos con referencias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ético y responsabilidad profesional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ética y responsabilidad profesional en el análisis y solución de problemas químicos.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profesional, aunque no siempre la aplica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responsabilidad profesional en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2026-09-26T00:22:03-05:00</dcterms:created>
  <dcterms:modified xsi:type="dcterms:W3CDTF">2026-09-26T00:22:03-05:00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