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y Claridad en el Tema de Lácteos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respecto a la comprensión del tema de lácteos y la claridad en la explicación. Se valorará si el contenido fue comprendido adecuadamente, si la explicación fue clara y si hubo profundidad suficiente en los aspectos tratados.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y Claridad en el Tema de Lácteos</w:t>
      </w:r>
    </w:p>
    <w:p>
      <w:pPr/>
      <w:r>
        <w:rPr/>
        <w:t xml:space="preserve">Esta rúbrica está diseñada para que los estudiantes evalúen su propio trabajo o el de sus compañeros respecto a la comprensión del tema de lácteos y la claridad en la explicación. Se valorará si el contenido fue comprendido adecuadamente, si la explicación fue clara y si hubo profundidad suficiente en los aspectos tratados.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 de lácteos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todos los conceptos clave relacionados con los lácteos.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los conceptos básicos sobre lácteos.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claridad, usando lenguaje adecuado y ejemplos pertinentes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clara o difícil de seguir, sin ejemplos que apoyen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Profundización en aspectos específicos del tema</w:t>
            </w:r>
          </w:p>
        </w:tc>
        <w:tc>
          <w:tcPr>
            <w:noWrap/>
          </w:tcPr>
          <w:p>
            <w:pPr/>
            <w:r>
              <w:rPr/>
              <w:t xml:space="preserve">Aborda con detalle aspectos relevantes y profundiza en los puntos más complejos del tema de lácteos.</w:t>
            </w:r>
          </w:p>
        </w:tc>
        <w:tc>
          <w:tcPr>
            <w:noWrap/>
          </w:tcPr>
          <w:p>
            <w:pPr/>
            <w:r>
              <w:rPr/>
              <w:t xml:space="preserve">No profundiza ni desarrolla adecuadamente los temas que requieren mayor análisis o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 poco claros o incompletos</w:t>
            </w:r>
          </w:p>
        </w:tc>
        <w:tc>
          <w:tcPr>
            <w:noWrap/>
          </w:tcPr>
          <w:p>
            <w:pPr/>
            <w:r>
              <w:rPr/>
              <w:t xml:space="preserve">Detecta claramente si algún punto fue explicado superficialmente o con falta de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áreas del tema que requieran mayor profundidad o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del área de lácteos,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inexistente de términos técnicos relevantes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lógica y bien estructurada, facilitando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o desordenada,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retroalimentación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pertinentes que ayudan a mejorar la comprensión y explicación del tema.</w:t>
            </w:r>
          </w:p>
        </w:tc>
        <w:tc>
          <w:tcPr>
            <w:noWrap/>
          </w:tcPr>
          <w:p>
            <w:pPr/>
            <w:r>
              <w:rPr/>
              <w:t xml:space="preserve">No proporciona comentarios útiles o el feedback es superficial o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 y detallada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o carece de autocrítica sobre su comprensión y explicación.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2026-09-26T07:29:41-05:00</dcterms:created>
  <dcterms:modified xsi:type="dcterms:W3CDTF">2026-09-26T07:29:41-05:00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