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primaria, considerando aspectos fundamentales de la lectura y criterios de Diversidad, Equidad e Inclusión (DEI). Cada criterio se evalúa de forma individual en cuatro niveles de desempeño: Excelente, Bueno, Aceptable y Bajo,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Estudiantes de Primaria (6-11 años)</w:t>
      </w:r>
    </w:p>
    <w:p>
      <w:pPr/>
      <w:r>
        <w:rPr/>
        <w:t xml:space="preserve">Esta rúbrica está diseñada para evaluar la comprensión lectora de estudiantes de primaria, considerando aspectos fundamentales de la lectura y criterios de Diversidad, Equidad e Inclusión (DEI). Cada criterio se evalúa de forma individual en cuatro niveles de desempeño: Excelente, Bueno, Aceptable y Bajo, para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detalle la idea principal y los detalles relevantes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y algunos detalles importantes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pero presenta dificultad para identificar detalles relevantes.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ni detalles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y deducción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correctas basadas en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adecuadas, pero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Intenta inferir, pero sus conclusiones son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puede realizar inferencias a partir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comprensión de palabras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el vocabulario del texto, incluyendo palabras nuevas.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vocabulario, con algunas dudas en palabras nuevas.</w:t>
            </w:r>
          </w:p>
        </w:tc>
        <w:tc>
          <w:tcPr>
            <w:noWrap/>
          </w:tcPr>
          <w:p>
            <w:pPr/>
            <w:r>
              <w:rPr/>
              <w:t xml:space="preserve">Reconoce palabras básicas, pero tiene dificultades con términos nuevos.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esencial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sus emociones</w:t>
            </w:r>
          </w:p>
        </w:tc>
        <w:tc>
          <w:tcPr>
            <w:noWrap/>
          </w:tcPr>
          <w:p>
            <w:pPr/>
            <w:r>
              <w:rPr/>
              <w:t xml:space="preserve">Describe claramente a los personajes y sus emociones en diferentes partes del texto.</w:t>
            </w:r>
          </w:p>
        </w:tc>
        <w:tc>
          <w:tcPr>
            <w:noWrap/>
          </w:tcPr>
          <w:p>
            <w:pPr/>
            <w:r>
              <w:rPr/>
              <w:t xml:space="preserve">Reconoce personajes y algunas emociones,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Identifica personajes pero tiene dificultad para comprender sus emociones.</w:t>
            </w:r>
          </w:p>
        </w:tc>
        <w:tc>
          <w:tcPr>
            <w:noWrap/>
          </w:tcPr>
          <w:p>
            <w:pPr/>
            <w:r>
              <w:rPr/>
              <w:t xml:space="preserve">No puede identificar personajes ni emociones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eventos</w:t>
            </w:r>
          </w:p>
        </w:tc>
        <w:tc>
          <w:tcPr>
            <w:noWrap/>
          </w:tcPr>
          <w:p>
            <w:pPr/>
            <w:r>
              <w:rPr/>
              <w:t xml:space="preserve">Ordena con precisión los eventos y comprende la secuencia lógica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eventos en orden,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eventos pero presenta confusión en el orden o la secuencia.</w:t>
            </w:r>
          </w:p>
        </w:tc>
        <w:tc>
          <w:tcPr>
            <w:noWrap/>
          </w:tcPr>
          <w:p>
            <w:pPr/>
            <w:r>
              <w:rPr/>
              <w:t xml:space="preserve">No puede organizar ni identificar los eventos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de lectura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y promoviendo la inclusión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no respeta o incluye a todos.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conductas que excluyen o irrespetan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formatos y estilos de texto (DEI)</w:t>
            </w:r>
          </w:p>
        </w:tc>
        <w:tc>
          <w:tcPr>
            <w:noWrap/>
          </w:tcPr>
          <w:p>
            <w:pPr/>
            <w:r>
              <w:rPr/>
              <w:t xml:space="preserve">Comprende textos diversos (visual, auditivo, escrito) y adapta su lectura según el formato.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formatos y estilos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Reconoce algunos formatos pero tiene dificultades para adaptarse a estilos diferentes.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comprender textos en formatos distintos al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diversidad cultural y respeto en textos</w:t>
            </w:r>
          </w:p>
        </w:tc>
        <w:tc>
          <w:tcPr>
            <w:noWrap/>
          </w:tcPr>
          <w:p>
            <w:pPr/>
            <w:r>
              <w:rPr/>
              <w:t xml:space="preserve">Identifica y valora elementos de diversidad cultural presentes en el texto, mostrando respeto en sus comentarios.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diversidad cultural y expresa respeto de forma básica.</w:t>
            </w:r>
          </w:p>
        </w:tc>
        <w:tc>
          <w:tcPr>
            <w:noWrap/>
          </w:tcPr>
          <w:p>
            <w:pPr/>
            <w:r>
              <w:rPr/>
              <w:t xml:space="preserve">Identifica pocas señales de diversidad cultural y su respeto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cultural ni demuestra respeto en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2026-09-26T01:24:10-05:00</dcterms:created>
  <dcterms:modified xsi:type="dcterms:W3CDTF">2026-09-26T01:24:10-05:00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