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Prácticas de Laboratorio: Equilibrio Estático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y específica los aspectos fundamentales en la realización de prácticas de laboratorio sobre equilibrio estático en estudiantes universitarios de Ciencias Físicas. Cada criterio se evalúa de manera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Prácticas de Laboratorio: Equilibrio Estático en Ciencias Físicas</w:t>
      </w:r>
    </w:p>
    <w:p>
      <w:pPr/>
      <w:r>
        <w:rPr/>
        <w:t xml:space="preserve">Esta rúbrica está diseñada para evaluar de forma detallada y específica los aspectos fundamentales en la realización de prácticas de laboratorio sobre equilibrio estático en estudiantes universitarios de Ciencias Físicas. Cada criterio se evalúa de manera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</w:t>
            </w:r>
          </w:p>
        </w:tc>
        <w:tc>
          <w:tcPr>
            <w:noWrap/>
          </w:tcPr>
          <w:p>
            <w:pPr/>
            <w:r>
              <w:rPr/>
              <w:t xml:space="preserve">Realiza todas las mediciones con alta precisión, usando correctamente los instrumentos y minimizando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mayormente precisas con pequeños errores puntuales en el uso de instrumentos.</w:t>
            </w:r>
          </w:p>
        </w:tc>
        <w:tc>
          <w:tcPr>
            <w:noWrap/>
          </w:tcPr>
          <w:p>
            <w:pPr/>
            <w:r>
              <w:rPr/>
              <w:t xml:space="preserve">Las mediciones presentan errores moderados, indicativos de un manejo básico de los instrumentos.</w:t>
            </w:r>
          </w:p>
        </w:tc>
        <w:tc>
          <w:tcPr>
            <w:noWrap/>
          </w:tcPr>
          <w:p>
            <w:pPr/>
            <w:r>
              <w:rPr/>
              <w:t xml:space="preserve">Las mediciones son imprecisas o incorrectas debido a mal uso de los instrumentos o falta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teóricos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conceptos de equilibrio estático para analizar y explicar los resultados.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de equilibrio estático, con explicaciones claras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teóricos relacionados con el equilibrio estático.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procedimiento experimental</w:t>
            </w:r>
          </w:p>
        </w:tc>
        <w:tc>
          <w:tcPr>
            <w:noWrap/>
          </w:tcPr>
          <w:p>
            <w:pPr/>
            <w:r>
              <w:rPr/>
              <w:t xml:space="preserve">Sigue el procedimiento experimental de forma lógica y completa, sin omitir pasos y con excelente organización.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los pasos del procedimiento con algunas pequeñas desviaciones o desorganización.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omisiones o desorden que afectan la calidad de la práctica.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experimental o lo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de los resultados, identificando causas y posibles errores.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claridad, aunque el detalle y la profundidad pueden mejorarse.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pocas interpretaciones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de los resultados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</w:t>
            </w:r>
          </w:p>
        </w:tc>
        <w:tc>
          <w:tcPr>
            <w:noWrap/>
          </w:tcPr>
          <w:p>
            <w:pPr/>
            <w:r>
              <w:rPr/>
              <w:t xml:space="preserve">Construye gráficos precisos y claros que apoyan efectivamente la interpretación del equilibrio estático.</w:t>
            </w:r>
          </w:p>
        </w:tc>
        <w:tc>
          <w:tcPr>
            <w:noWrap/>
          </w:tcPr>
          <w:p>
            <w:pPr/>
            <w:r>
              <w:rPr/>
              <w:t xml:space="preserve">Realiza gráficos adecuados con algunos detalles mejorables en precisión o presentación.</w:t>
            </w:r>
          </w:p>
        </w:tc>
        <w:tc>
          <w:tcPr>
            <w:noWrap/>
          </w:tcPr>
          <w:p>
            <w:pPr/>
            <w:r>
              <w:rPr/>
              <w:t xml:space="preserve">Los gráficos presentan errores o falta de claridad que limitan su utilidad.</w:t>
            </w:r>
          </w:p>
        </w:tc>
        <w:tc>
          <w:tcPr>
            <w:noWrap/>
          </w:tcPr>
          <w:p>
            <w:pPr/>
            <w:r>
              <w:rPr/>
              <w:t xml:space="preserve">No presenta gráficos o los realizados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el grupo, aportando ideas y apoyando a sus compañeros de manera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contribuciones adecuadas, aunque limitadas en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sin errores ortográficos y con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adecuada, algunos errores menores de redacción o formato.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poco clara,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numerosos errores que afectan gravemente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materiales</w:t>
            </w:r>
          </w:p>
        </w:tc>
        <w:tc>
          <w:tcPr>
            <w:noWrap/>
          </w:tcPr>
          <w:p>
            <w:pPr/>
            <w:r>
              <w:rPr/>
              <w:t xml:space="preserve">Demuestra estricta observancia de normas de seguridad y manejo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Observa las normas de seguridad en general, con pequeñas omisiones sin riesgo grave.</w:t>
            </w:r>
          </w:p>
        </w:tc>
        <w:tc>
          <w:tcPr>
            <w:noWrap/>
          </w:tcPr>
          <w:p>
            <w:pPr/>
            <w:r>
              <w:rPr/>
              <w:t xml:space="preserve">Presenta descuidos que pueden poner en riesgo la seguridad o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No observa normas de seguridad y maneja los materiales de forma irresponsable.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2026-09-25T19:39:01-05:00</dcterms:created>
  <dcterms:modified xsi:type="dcterms:W3CDTF">2026-09-25T19:39:01-05:00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