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Taxonómica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organismos usando claves taxonómicas simples, comprender la clasificación en dominios celulares, explicar la importancia de la taxonomía para reconocer la biodiversidad, identificar estructuras adaptativas y demostrar trabajo en equipo y respeto.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Taxonómica en Biología</w:t>
      </w:r>
    </w:p>
    <w:p>
      <w:pPr/>
      <w:r>
        <w:rPr/>
        <w:t xml:space="preserve">Esta rúbrica evalúa la capacidad del estudiante para identificar y clasificar organismos usando claves taxonómicas simples, comprender la clasificación en dominios celulares, explicar la importancia de la taxonomía para reconocer la biodiversidad, identificar estructuras adaptativas y demostrar trabajo en equipo y respeto.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organismos usando claves taxonómicas simples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organismos usando claves taxonómicas con representaciones gráficas y tablas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organismos correctamente, con representaciones gráficas y tablas adecuadas,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algunos organismos, pero presenta errores frecuentes o representaciones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organismos ni utilizar representaciones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organismos en dominios según tipo celular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en dominios (procariota, eucariota, animal, vegetal) y explica claramente las diferencias celulares.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organismos en dominios con explicaciones básicas sobre tipos celulares.</w:t>
            </w:r>
          </w:p>
        </w:tc>
        <w:tc>
          <w:tcPr>
            <w:noWrap/>
          </w:tcPr>
          <w:p>
            <w:pPr/>
            <w:r>
              <w:rPr/>
              <w:t xml:space="preserve">Clasifica algunos organismos en dominios,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organismos ni comprende la relación con el tipo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clasificación taxonómica como mecanismo para reconocer biodiversidad y parentesco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clasificación taxonómica permite reconocer biodiversidad y relaciones de parentesco entre organismos.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clara, aunque algo general, sobre la importancia de la clasificación taxonómica.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incompleta sobre la función de la taxonomía en biodiversidad y parentesco.</w:t>
            </w:r>
          </w:p>
        </w:tc>
        <w:tc>
          <w:tcPr>
            <w:noWrap/>
          </w:tcPr>
          <w:p>
            <w:pPr/>
            <w:r>
              <w:rPr/>
              <w:t xml:space="preserve">No logra explicar o brinda una explicación incorrecta sobre la clasificación taxonómica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adaptativas como criterios de clasificación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estructuras de los seres vivos que permiten su desarrollo en el entorno y las relaciona como criterios de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adaptativas relevantes y las usa como criterios en la clasificación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adaptativas y su uso como criterio de clasificación es básico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adaptativas ni las relaciona con criterios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y otras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gráficos, tablas y representaciones variadas, claras y precisas que facilitan la comprensión de la clasificación.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adecuados, aunque con algunos detalles que podrían mejorar su claridad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básicas o poco claras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que utiliza son confusas e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al tema en presentaciones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imprecisiones o errores menores en vocabulario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sus compañeros, aunque su contribución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diversidad de opiniones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opiniones de los demás,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diferentes puntos de vista,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respeto limitadas o selectivas hacia compañeros y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compañeros ni acepta opiniones distintas a las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2026-09-26T00:18:21-05:00</dcterms:created>
  <dcterms:modified xsi:type="dcterms:W3CDTF">2026-09-26T00:18:21-05:00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