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Recorrido por el Museo y Biblioteca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primaria (6-11 años) durante su recorrido por el museo y la biblioteca cultural, enfocándose en su participación, comprensión y respeto por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Recorrido por el Museo y Biblioteca Cultural</w:t>
      </w:r>
    </w:p>
    <w:p>
      <w:pPr/>
      <w:r>
        <w:rPr/>
        <w:t xml:space="preserve">Esta rúbrica está diseñada para evaluar de manera detallada el desempeño de estudiantes de primaria (6-11 años) durante su recorrido por el museo y la biblioteca cultural, enfocándose en su participación, comprensión y respeto por el entorno.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hace preguntas y comparte opiniones relacionadas con el recorrido.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responde a preguntas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respuestas breves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el recorrido.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 los temas presentados y puede explicarlos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identifica ideas principales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Entiende ideas básicas pero presenta confusión en detalles o conceptos.</w:t>
            </w:r>
          </w:p>
        </w:tc>
        <w:tc>
          <w:tcPr>
            <w:noWrap/>
          </w:tcPr>
          <w:p>
            <w:pPr/>
            <w:r>
              <w:rPr/>
              <w:t xml:space="preserve">No comprende los temas presentados durante el recorrido.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y las obras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ejemplar, cuidando el lugar y siguiendo todas las normas.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y las normas con pocas indicaciones.</w:t>
            </w:r>
          </w:p>
        </w:tc>
        <w:tc>
          <w:tcPr>
            <w:noWrap/>
          </w:tcPr>
          <w:p>
            <w:pPr/>
            <w:r>
              <w:rPr/>
              <w:t xml:space="preserve">En ocasiones necesita recordatorios para respetar normas y cuidar el lugar.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cuida el espacio ni las obras.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escucha y aporta ideas durante el recorrido.</w:t>
            </w:r>
          </w:p>
        </w:tc>
        <w:tc>
          <w:tcPr>
            <w:noWrap/>
          </w:tcPr>
          <w:p>
            <w:pPr/>
            <w:r>
              <w:rPr/>
              <w:t xml:space="preserve">Colabora con el grupo aunque en ocasiones se distrae o no aporta ideas.</w:t>
            </w:r>
          </w:p>
        </w:tc>
        <w:tc>
          <w:tcPr>
            <w:noWrap/>
          </w:tcPr>
          <w:p>
            <w:pPr/>
            <w:r>
              <w:rPr/>
              <w:t xml:space="preserve">Participa poco en el grupo y tiene dificultad para trabajar con otros.</w:t>
            </w:r>
          </w:p>
        </w:tc>
        <w:tc>
          <w:tcPr>
            <w:noWrap/>
          </w:tcPr>
          <w:p>
            <w:pPr/>
            <w:r>
              <w:rPr/>
              <w:t xml:space="preserve">No coopera ni interactúa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</w:t>
            </w:r>
          </w:p>
        </w:tc>
        <w:tc>
          <w:tcPr>
            <w:noWrap/>
          </w:tcPr>
          <w:p>
            <w:pPr/>
            <w:r>
              <w:rPr/>
              <w:t xml:space="preserve">Observa con atención y describe detalles importantes de las exposiciones y libros.</w:t>
            </w:r>
          </w:p>
        </w:tc>
        <w:tc>
          <w:tcPr>
            <w:noWrap/>
          </w:tcPr>
          <w:p>
            <w:pPr/>
            <w:r>
              <w:rPr/>
              <w:t xml:space="preserve">Observa la mayoría de los elementos importantes pero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Observa algunos elementos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detalles durante el recorrido.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apropiado para expresar sus ideas y preguntas.</w:t>
            </w:r>
          </w:p>
        </w:tc>
        <w:tc>
          <w:tcPr>
            <w:noWrap/>
          </w:tcPr>
          <w:p>
            <w:pPr/>
            <w:r>
              <w:rPr/>
              <w:t xml:space="preserve">Se comunica bien pero con vocabulario limitado o frases sencillas.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con frases incompletas.</w:t>
            </w:r>
          </w:p>
        </w:tc>
        <w:tc>
          <w:tcPr>
            <w:noWrap/>
          </w:tcPr>
          <w:p>
            <w:pPr/>
            <w:r>
              <w:rPr/>
              <w:t xml:space="preserve">No se comunica o utiliza lenguaje inapropiado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la cultura y la lectura</w:t>
            </w:r>
          </w:p>
        </w:tc>
        <w:tc>
          <w:tcPr>
            <w:noWrap/>
          </w:tcPr>
          <w:p>
            <w:pPr/>
            <w:r>
              <w:rPr/>
              <w:t xml:space="preserve">Muestra gran entusiasmo por aprender sobre cultura y disfrutar de la lectura.</w:t>
            </w:r>
          </w:p>
        </w:tc>
        <w:tc>
          <w:tcPr>
            <w:noWrap/>
          </w:tcPr>
          <w:p>
            <w:pPr/>
            <w:r>
              <w:rPr/>
              <w:t xml:space="preserve">Demuestra interés en algunas partes del recorrido y los libros.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atención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la cultura ni en la lectura durante el recorrido.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y relaciona la información aprendida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básica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organizar la información aprendida.</w:t>
            </w:r>
          </w:p>
        </w:tc>
        <w:tc>
          <w:tcPr>
            <w:noWrap/>
          </w:tcPr>
          <w:p>
            <w:pPr/>
            <w:r>
              <w:rPr/>
              <w:t xml:space="preserve">No logra organizar ni relacionar la información del recorrido.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2026-09-26T01:31:02-05:00</dcterms:created>
  <dcterms:modified xsi:type="dcterms:W3CDTF">2026-09-26T01:31:02-05:00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