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M.3.1.10: Propiedades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las propiedades de la multiplicación en cálculos escritos y mentales, así como en la resolución de ejercicios y problemas en estudiantes de primaria (6-11 años). Se valoran aspectos clave para identificar fortalezas y áreas de mejora en el aprendizaje de esta competencia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M.3.1.10: Propiedades de la Multiplicación</w:t>
      </w:r>
    </w:p>
    <w:p>
      <w:pPr/>
      <w:r>
        <w:rPr/>
        <w:t xml:space="preserve">Esta rúbrica está diseñada para evaluar la aplicación de las propiedades de la multiplicación en cálculos escritos y mentales, así como en la resolución de ejercicios y problemas en estudiantes de primaria (6-11 años). Se valoran aspectos clave para identificar fortalezas y áreas de mejora en el aprendizaje de esta competencia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conmutativa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conmutativa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conmutativa en la mayoría de los ejercicios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la propiedad conmutativa pero su aplicación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propiedad conmutativa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propiedad asociativa en cálculos</w:t>
            </w:r>
          </w:p>
        </w:tc>
        <w:tc>
          <w:tcPr>
            <w:noWrap/>
          </w:tcPr>
          <w:p>
            <w:pPr/>
            <w:r>
              <w:rPr/>
              <w:t xml:space="preserve">Usa la propiedad asociativa con precisión para simplificar cálculos escritos y mentales.</w:t>
            </w:r>
          </w:p>
        </w:tc>
        <w:tc>
          <w:tcPr>
            <w:noWrap/>
          </w:tcPr>
          <w:p>
            <w:pPr/>
            <w:r>
              <w:rPr/>
              <w:t xml:space="preserve">Usa la propiedad asociativa en algunos cálculos,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usar la propiedad asociativa pero con aplicación incorrecta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utiliza la propiedad asociativa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distributiva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para resolver problemas complejos y simples.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en problemas simples con algunos errores en los complejos.</w:t>
            </w:r>
          </w:p>
        </w:tc>
        <w:tc>
          <w:tcPr>
            <w:noWrap/>
          </w:tcPr>
          <w:p>
            <w:pPr/>
            <w:r>
              <w:rPr/>
              <w:t xml:space="preserve">Reconoce la propiedad distributiva pero la aplica de manera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la propiedad distributiva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escrito utilizando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Realiza cálculos escritos con precisión y sin errores al aplicar propiedades.</w:t>
            </w:r>
          </w:p>
        </w:tc>
        <w:tc>
          <w:tcPr>
            <w:noWrap/>
          </w:tcPr>
          <w:p>
            <w:pPr/>
            <w:r>
              <w:rPr/>
              <w:t xml:space="preserve">Realiza cálculos escritos con pocos errores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Realiza cálculos escritos con errores frecuentes al intentar aplicar propiedades.</w:t>
            </w:r>
          </w:p>
        </w:tc>
        <w:tc>
          <w:tcPr>
            <w:noWrap/>
          </w:tcPr>
          <w:p>
            <w:pPr/>
            <w:r>
              <w:rPr/>
              <w:t xml:space="preserve">Los cálculos escritos presentan muchos errores y no aplican las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cálculos mentales usando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cálculos mentales rápidamente y con precisión usando las propiedades.</w:t>
            </w:r>
          </w:p>
        </w:tc>
        <w:tc>
          <w:tcPr>
            <w:noWrap/>
          </w:tcPr>
          <w:p>
            <w:pPr/>
            <w:r>
              <w:rPr/>
              <w:t xml:space="preserve">Resuelve cálculos mentales con algo de demora y algunos errores al usar propiedades.</w:t>
            </w:r>
          </w:p>
        </w:tc>
        <w:tc>
          <w:tcPr>
            <w:noWrap/>
          </w:tcPr>
          <w:p>
            <w:pPr/>
            <w:r>
              <w:rPr/>
              <w:t xml:space="preserve">Resuelve cálculos mentales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propiedades para facilitar cálculos mentales o no logra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requieren multiplicación y aplicación de propiedades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aplicando las propiedades de multiplicación de forma integral.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aplicación adecuada de propiedades, presenta dificultades en casos complejos.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aplicación incorrecta o incompleta de propiedades.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impliquen multiplicación y uso de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uso de propiedades en ejercicios y problemas</w:t>
            </w:r>
          </w:p>
        </w:tc>
        <w:tc>
          <w:tcPr>
            <w:noWrap/>
          </w:tcPr>
          <w:p>
            <w:pPr/>
            <w:r>
              <w:rPr/>
              <w:t xml:space="preserve">Explica claramente y justifica el uso de cada propiedad en los ejercicios y problemas.</w:t>
            </w:r>
          </w:p>
        </w:tc>
        <w:tc>
          <w:tcPr>
            <w:noWrap/>
          </w:tcPr>
          <w:p>
            <w:pPr/>
            <w:r>
              <w:rPr/>
              <w:t xml:space="preserve">Ofrece explicaciones y justificaciones básicas para la mayoría de aplicaciones de propiedades.</w:t>
            </w:r>
          </w:p>
        </w:tc>
        <w:tc>
          <w:tcPr>
            <w:noWrap/>
          </w:tcPr>
          <w:p>
            <w:pPr/>
            <w:r>
              <w:rPr/>
              <w:t xml:space="preserve">Da explicaciones incompletas o poco claras sobre el uso de propiedades.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uso de las propiedades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cálculos y soluciones</w:t>
            </w:r>
          </w:p>
        </w:tc>
        <w:tc>
          <w:tcPr>
            <w:noWrap/>
          </w:tcPr>
          <w:p>
            <w:pPr/>
            <w:r>
              <w:rPr/>
              <w:t xml:space="preserve">Presenta cálculos y soluciones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y soluciones con cierto orden, aunque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y soluciones desordenados o poco legibles,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Presenta cálculos y soluciones desorganizados y confusos, sin facilitar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2026-09-25T22:12:46-05:00</dcterms:created>
  <dcterms:modified xsi:type="dcterms:W3CDTF">2026-09-25T22:12:46-05:00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