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Observación y Clasificación de Plantas con Semillas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observar y describir plantas con semillas, y clasificarlas en angiospermas y gimnospermas según sus semejanzas y diferencias, en el área de Ciencias Naturales -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Observación y Clasificación de Plantas con Semillas</w:t>
      </w:r>
    </w:p>
    <w:p>
      <w:pPr/>
      <w:r>
        <w:rPr/>
        <w:t xml:space="preserve">Esta rúbrica evalúa la habilidad de los estudiantes de primaria para observar y describir plantas con semillas, y clasificarlas en angiospermas y gimnospermas según sus semejanzas y diferencias, en el área de Ciencias Naturales - Medio Ambiente.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detallada de las características de las plantas</w:t>
            </w:r>
          </w:p>
        </w:tc>
        <w:tc>
          <w:tcPr>
            <w:noWrap/>
          </w:tcPr>
          <w:p>
            <w:pPr/>
            <w:r>
              <w:rPr/>
              <w:t xml:space="preserve">Describe con gran detalle todas las características visibles de las plantas con precisión.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características importantes con buena precisión.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básicas,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describir las características de las plantas o la descripción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plantas con semillas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plantas con semillas presentadas.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plantas con semillas.</w:t>
            </w:r>
          </w:p>
        </w:tc>
        <w:tc>
          <w:tcPr>
            <w:noWrap/>
          </w:tcPr>
          <w:p>
            <w:pPr/>
            <w:r>
              <w:rPr/>
              <w:t xml:space="preserve">Identifica algunas plantas con semillas, pero confunde otras.</w:t>
            </w:r>
          </w:p>
        </w:tc>
        <w:tc>
          <w:tcPr>
            <w:noWrap/>
          </w:tcPr>
          <w:p>
            <w:pPr/>
            <w:r>
              <w:rPr/>
              <w:t xml:space="preserve">Identifica pocas plantas con semillas de forma correcta.</w:t>
            </w:r>
          </w:p>
        </w:tc>
        <w:tc>
          <w:tcPr>
            <w:noWrap/>
          </w:tcPr>
          <w:p>
            <w:pPr/>
            <w:r>
              <w:rPr/>
              <w:t xml:space="preserve">No logra identificar plantas con semillas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en angiospermas y gimnospermas</w:t>
            </w:r>
          </w:p>
        </w:tc>
        <w:tc>
          <w:tcPr>
            <w:noWrap/>
          </w:tcPr>
          <w:p>
            <w:pPr/>
            <w:r>
              <w:rPr/>
              <w:t xml:space="preserve">Clasifica todas las plantas correctamente en angiospermas y gimnospermas.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las plantas en ambas categorías.</w:t>
            </w:r>
          </w:p>
        </w:tc>
        <w:tc>
          <w:tcPr>
            <w:noWrap/>
          </w:tcPr>
          <w:p>
            <w:pPr/>
            <w:r>
              <w:rPr/>
              <w:t xml:space="preserve">Clasifica algunas plantas correctamente, pero hay errores en la clasificación.</w:t>
            </w:r>
          </w:p>
        </w:tc>
        <w:tc>
          <w:tcPr>
            <w:noWrap/>
          </w:tcPr>
          <w:p>
            <w:pPr/>
            <w:r>
              <w:rPr/>
              <w:t xml:space="preserve">Clasifica pocas plantas correctamente, con confusión frecuente.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las plantas o no realiza la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semejanzas entre angiospermas y gimnospermas</w:t>
            </w:r>
          </w:p>
        </w:tc>
        <w:tc>
          <w:tcPr>
            <w:noWrap/>
          </w:tcPr>
          <w:p>
            <w:pPr/>
            <w:r>
              <w:rPr/>
              <w:t xml:space="preserve">Expone claramente varias semejanzas entre ambos grupos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algunas semejanzas relevantes y las explica adecuadamente.</w:t>
            </w:r>
          </w:p>
        </w:tc>
        <w:tc>
          <w:tcPr>
            <w:noWrap/>
          </w:tcPr>
          <w:p>
            <w:pPr/>
            <w:r>
              <w:rPr/>
              <w:t xml:space="preserve">Menciona pocas semejanzas, con explicaciones básicas o poco claras.</w:t>
            </w:r>
          </w:p>
        </w:tc>
        <w:tc>
          <w:tcPr>
            <w:noWrap/>
          </w:tcPr>
          <w:p>
            <w:pPr/>
            <w:r>
              <w:rPr/>
              <w:t xml:space="preserve">Reconoce alguna semejanza, pero con explicación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semejanzas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diferencias entre angiospermas y gimnospermas</w:t>
            </w:r>
          </w:p>
        </w:tc>
        <w:tc>
          <w:tcPr>
            <w:noWrap/>
          </w:tcPr>
          <w:p>
            <w:pPr/>
            <w:r>
              <w:rPr/>
              <w:t xml:space="preserve">Describe claramente varias diferencias importantes con ejemplos concretos.</w:t>
            </w:r>
          </w:p>
        </w:tc>
        <w:tc>
          <w:tcPr>
            <w:noWrap/>
          </w:tcPr>
          <w:p>
            <w:pPr/>
            <w:r>
              <w:rPr/>
              <w:t xml:space="preserve">Describe varias diferencias de forma adecuada.</w:t>
            </w:r>
          </w:p>
        </w:tc>
        <w:tc>
          <w:tcPr>
            <w:noWrap/>
          </w:tcPr>
          <w:p>
            <w:pPr/>
            <w:r>
              <w:rPr/>
              <w:t xml:space="preserve">Menciona algunas diferencias,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pocas diferencias y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correcto y apropiado consistentemente.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adecuado en la mayoría de las explicaciones.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básico,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Hace uso limitado del vocabulario científico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el uso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ordenada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ordenada, con mínima confusión.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cierto orden, aunque con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poco ordenada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 con ideas y ayuda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colabora en el grupo.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coopera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su colaboración es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2026-09-26T03:55:08-05:00</dcterms:created>
  <dcterms:modified xsi:type="dcterms:W3CDTF">2026-09-26T03:55:08-05:00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