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un Croquis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logra ubicar correctamente su comunidad mediante un croquis, considerando elementos esenciales para la comprensión espacial y geográfica del lugar donde vive.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un Croquis de la Comunidad</w:t>
      </w:r>
    </w:p>
    <w:p>
      <w:pPr/>
      <w:r>
        <w:rPr/>
        <w:t xml:space="preserve">Esta lista de verificación evalúa si el estudiante logra ubicar correctamente su comunidad mediante un croquis, considerando elementos esenciales para la comprensión espacial y geográfica del lugar donde vive.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croquis incluye la ubicación general de la comunidad (nombre o señalización clara).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claramente las calles o caminos principales que atraviesan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señalan puntos de referencia importantes (escuela, iglesia, parque,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croquis muestra los límites aproximados de la comunidad o barrio.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una leyenda o símbolos para explicar elementos del croquis.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croquis está orientado con una indicación de dirección (norte).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escala es aproximada y permite entender las distancias relativas entre lugares.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croquis está presentado con claridad y orden, facilitando su comprensión visual.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2026-09-25T21:33:08-05:00</dcterms:created>
  <dcterms:modified xsi:type="dcterms:W3CDTF">2026-09-25T21:33:08-05:00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