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Seguridad y Salud Ocupacional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aspectos clave relacionados con la Seguridad y Salud Ocupacional en Ingeniería Industrial, permitiendo identificar con detalle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Seguridad y Salud Ocupacional en Ingeniería Industrial</w:t>
      </w:r>
    </w:p>
    <w:p>
      <w:pPr/>
      <w:r>
        <w:rPr/>
        <w:t xml:space="preserve">Esta rúbrica evalúa el desempeño de los estudiantes universitarios en aspectos clave relacionados con la Seguridad y Salud Ocupacional en Ingeniería Industrial, permitiendo identificar con detalle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laborales</w:t>
            </w:r>
          </w:p>
        </w:tc>
        <w:tc>
          <w:tcPr>
            <w:noWrap/>
          </w:tcPr>
          <w:p>
            <w:pPr/>
            <w:r>
              <w:rPr/>
              <w:t xml:space="preserve">Detecta todos los riesgos posibles con gran precisión y detalle, incluyendo riesgos emergentes.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los confunde,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de SST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y estándares vigentes en el contexto evaluado.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y estándares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Aplica algunas normativas pero con errores o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aplica normativas o lo hace incorrectamente evidenciando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planes de prevención y control</w:t>
            </w:r>
          </w:p>
        </w:tc>
        <w:tc>
          <w:tcPr>
            <w:noWrap/>
          </w:tcPr>
          <w:p>
            <w:pPr/>
            <w:r>
              <w:rPr/>
              <w:t xml:space="preserve">Diseña planes completos, claros y con estrategias efectivas para la prevención y control.</w:t>
            </w:r>
          </w:p>
        </w:tc>
        <w:tc>
          <w:tcPr>
            <w:noWrap/>
          </w:tcPr>
          <w:p>
            <w:pPr/>
            <w:r>
              <w:rPr/>
              <w:t xml:space="preserve">Elabora planes adecuados aunque con falta de profundidad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Los planes son superficiales y omiten estrategias importantes para la prevención y control.</w:t>
            </w:r>
          </w:p>
        </w:tc>
        <w:tc>
          <w:tcPr>
            <w:noWrap/>
          </w:tcPr>
          <w:p>
            <w:pPr/>
            <w:r>
              <w:rPr/>
              <w:t xml:space="preserve">No elabora planes o estos son irrelevantes y poco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Reconoce y selecciona correctamente todos los EPP necesarios para cada riesgo identificado.</w:t>
            </w:r>
          </w:p>
        </w:tc>
        <w:tc>
          <w:tcPr>
            <w:noWrap/>
          </w:tcPr>
          <w:p>
            <w:pPr/>
            <w:r>
              <w:rPr/>
              <w:t xml:space="preserve">Identifica y utiliza la mayoría de los EPP adecuados,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EPP pero no siempre los relaciona correctamente con los riesgos.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EPP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riesgos y medidas preventivas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 y efectiva los riesgos y las medidas preventivas a todos los niveles.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riesgos y medidas, aunque con menor claridad o alcance.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y poco clara, dificultando la comprensión de las medidas.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confusa, generando desinformación.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accidentes e incidentes</w:t>
            </w:r>
          </w:p>
        </w:tc>
        <w:tc>
          <w:tcPr>
            <w:noWrap/>
          </w:tcPr>
          <w:p>
            <w:pPr/>
            <w:r>
              <w:rPr/>
              <w:t xml:space="preserve">Realiza análisis completos, identifica causas raíz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factores relevantes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identificando causas básicas sin profundizar.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incorrecto y sin propuestas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mejoras en seguridad</w:t>
            </w:r>
          </w:p>
        </w:tc>
        <w:tc>
          <w:tcPr>
            <w:noWrap/>
          </w:tcPr>
          <w:p>
            <w:pPr/>
            <w:r>
              <w:rPr/>
              <w:t xml:space="preserve">Propone e implementa mejoras innovadoras y efectivas que reducen riesgos significativamente.</w:t>
            </w:r>
          </w:p>
        </w:tc>
        <w:tc>
          <w:tcPr>
            <w:noWrap/>
          </w:tcPr>
          <w:p>
            <w:pPr/>
            <w:r>
              <w:rPr/>
              <w:t xml:space="preserve">Propone mejoras adecuadas y realiza algunas implementaciones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Propone pocas mejoras, con implementación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propone ni implementa mejoras en seguridad o las propuestas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en SST</w:t>
            </w:r>
          </w:p>
        </w:tc>
        <w:tc>
          <w:tcPr>
            <w:noWrap/>
          </w:tcPr>
          <w:p>
            <w:pPr/>
            <w:r>
              <w:rPr/>
              <w:t xml:space="preserve">Demuestra liderazgo, compromiso y colaboración activa en todas las actividades de SST.</w:t>
            </w:r>
          </w:p>
        </w:tc>
        <w:tc>
          <w:tcPr>
            <w:noWrap/>
          </w:tcPr>
          <w:p>
            <w:pPr/>
            <w:r>
              <w:rPr/>
              <w:t xml:space="preserve">Participa y cumple sus responsabilidades con actitud positiva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en ocasiones incumple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asume responsabilidades en actividades relacionadas con SST.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2026-09-25T18:49:40-05:00</dcterms:created>
  <dcterms:modified xsi:type="dcterms:W3CDTF">2026-09-25T18:49:40-05:00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