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los 15 Correctos en la Administración de Medicamentos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individualmente cada uno de los 15 correctos en la administración de medicamentos por estudiantes universitarios de enfermería, permitiendo identificar fortalezas y áreas de mejora específicas en la práctica clínica segura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los 15 Correctos en la Administración de Medicamentos en Enfermería</w:t>
      </w:r>
    </w:p>
    <w:p>
      <w:pPr/>
      <w:r>
        <w:rPr/>
        <w:t xml:space="preserve">Esta rúbrica está diseñada para evaluar individualmente cada uno de los 15 correctos en la administración de medicamentos por estudiantes universitarios de enfermería, permitiendo identificar fortalezas y áreas de mejora específicas en la práctica clínica segura y efectiva.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Correcto Paciente</w:t>
            </w:r>
          </w:p>
        </w:tc>
        <w:tc>
          <w:tcPr>
            <w:noWrap/>
          </w:tcPr>
          <w:p>
            <w:pPr/>
            <w:r>
              <w:rPr/>
              <w:t xml:space="preserve">Verifica la identidad del paciente con dos identificadores de forma precisa y consistente.</w:t>
            </w:r>
          </w:p>
        </w:tc>
        <w:tc>
          <w:tcPr>
            <w:noWrap/>
          </w:tcPr>
          <w:p>
            <w:pPr/>
            <w:r>
              <w:rPr/>
              <w:t xml:space="preserve">Verifica la identidad del paciente con un identificador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Verifica la identidad del paciente pero con pequeña inconsistencia o falta de confirmación.</w:t>
            </w:r>
          </w:p>
        </w:tc>
        <w:tc>
          <w:tcPr>
            <w:noWrap/>
          </w:tcPr>
          <w:p>
            <w:pPr/>
            <w:r>
              <w:rPr/>
              <w:t xml:space="preserve">No verifica la identidad o lo hace incorrectamente,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Correcto Medicamento</w:t>
            </w:r>
          </w:p>
        </w:tc>
        <w:tc>
          <w:tcPr>
            <w:noWrap/>
          </w:tcPr>
          <w:p>
            <w:pPr/>
            <w:r>
              <w:rPr/>
              <w:t xml:space="preserve">Confirma y selecciona el medicamento correcto según la prescripción sin errores.</w:t>
            </w:r>
          </w:p>
        </w:tc>
        <w:tc>
          <w:tcPr>
            <w:noWrap/>
          </w:tcPr>
          <w:p>
            <w:pPr/>
            <w:r>
              <w:rPr/>
              <w:t xml:space="preserve">Selecciona el medicamento correcto con mínima supervisión o corrección.</w:t>
            </w:r>
          </w:p>
        </w:tc>
        <w:tc>
          <w:tcPr>
            <w:noWrap/>
          </w:tcPr>
          <w:p>
            <w:pPr/>
            <w:r>
              <w:rPr/>
              <w:t xml:space="preserve">Selecciona el medicamento correcto pero con dudas o consulta frecuente.</w:t>
            </w:r>
          </w:p>
        </w:tc>
        <w:tc>
          <w:tcPr>
            <w:noWrap/>
          </w:tcPr>
          <w:p>
            <w:pPr/>
            <w:r>
              <w:rPr/>
              <w:t xml:space="preserve">Selecciona o administra un medicamento incorrecto o sin confirmar.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Dosis</w:t>
            </w:r>
          </w:p>
        </w:tc>
        <w:tc>
          <w:tcPr>
            <w:noWrap/>
          </w:tcPr>
          <w:p>
            <w:pPr/>
            <w:r>
              <w:rPr/>
              <w:t xml:space="preserve">Administra la dosis exacta prescrita y verifica cálculos con precisión.</w:t>
            </w:r>
          </w:p>
        </w:tc>
        <w:tc>
          <w:tcPr>
            <w:noWrap/>
          </w:tcPr>
          <w:p>
            <w:pPr/>
            <w:r>
              <w:rPr/>
              <w:t xml:space="preserve">Administra la dosis correcta con mínima supervisión o ajustes menores.</w:t>
            </w:r>
          </w:p>
        </w:tc>
        <w:tc>
          <w:tcPr>
            <w:noWrap/>
          </w:tcPr>
          <w:p>
            <w:pPr/>
            <w:r>
              <w:rPr/>
              <w:t xml:space="preserve">Administra la dosis correcta pero con retrasos o ligeros errores en el cálculo.</w:t>
            </w:r>
          </w:p>
        </w:tc>
        <w:tc>
          <w:tcPr>
            <w:noWrap/>
          </w:tcPr>
          <w:p>
            <w:pPr/>
            <w:r>
              <w:rPr/>
              <w:t xml:space="preserve">Administra una dosis incorrecta o sin realizar verificación de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Vía de Administración</w:t>
            </w:r>
          </w:p>
        </w:tc>
        <w:tc>
          <w:tcPr>
            <w:noWrap/>
          </w:tcPr>
          <w:p>
            <w:pPr/>
            <w:r>
              <w:rPr/>
              <w:t xml:space="preserve">Utiliza la vía de administración correcta y prepara el medicamento adecuadamente.</w:t>
            </w:r>
          </w:p>
        </w:tc>
        <w:tc>
          <w:tcPr>
            <w:noWrap/>
          </w:tcPr>
          <w:p>
            <w:pPr/>
            <w:r>
              <w:rPr/>
              <w:t xml:space="preserve">Utiliza la vía correcta con mínima supervisión o corrección.</w:t>
            </w:r>
          </w:p>
        </w:tc>
        <w:tc>
          <w:tcPr>
            <w:noWrap/>
          </w:tcPr>
          <w:p>
            <w:pPr/>
            <w:r>
              <w:rPr/>
              <w:t xml:space="preserve">Utiliza la vía correcta pero con inseguridad o preparación incompleta.</w:t>
            </w:r>
          </w:p>
        </w:tc>
        <w:tc>
          <w:tcPr>
            <w:noWrap/>
          </w:tcPr>
          <w:p>
            <w:pPr/>
            <w:r>
              <w:rPr/>
              <w:t xml:space="preserve">Utiliza una vía incorrecta o no adecuada para el medicamento.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Correcto Tiempo</w:t>
            </w:r>
          </w:p>
        </w:tc>
        <w:tc>
          <w:tcPr>
            <w:noWrap/>
          </w:tcPr>
          <w:p>
            <w:pPr/>
            <w:r>
              <w:rPr/>
              <w:t xml:space="preserve">Administra el medicamento en el horario exacto prescrito, respetando intervalos.</w:t>
            </w:r>
          </w:p>
        </w:tc>
        <w:tc>
          <w:tcPr>
            <w:noWrap/>
          </w:tcPr>
          <w:p>
            <w:pPr/>
            <w:r>
              <w:rPr/>
              <w:t xml:space="preserve">Administra el medicamento dentro de un margen aceptable de tiempo.</w:t>
            </w:r>
          </w:p>
        </w:tc>
        <w:tc>
          <w:tcPr>
            <w:noWrap/>
          </w:tcPr>
          <w:p>
            <w:pPr/>
            <w:r>
              <w:rPr/>
              <w:t xml:space="preserve">Administra el medicamento con retrasos o anticipos significativos pero sin efectos adversos.</w:t>
            </w:r>
          </w:p>
        </w:tc>
        <w:tc>
          <w:tcPr>
            <w:noWrap/>
          </w:tcPr>
          <w:p>
            <w:pPr/>
            <w:r>
              <w:rPr/>
              <w:t xml:space="preserve">No respeta horarios ni frecuencias, poniendo en riesgo la eficacia del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Correcto Registro</w:t>
            </w:r>
          </w:p>
        </w:tc>
        <w:tc>
          <w:tcPr>
            <w:noWrap/>
          </w:tcPr>
          <w:p>
            <w:pPr/>
            <w:r>
              <w:rPr/>
              <w:t xml:space="preserve">Registra con detalle y precisión toda la información relacionada con la administración.</w:t>
            </w:r>
          </w:p>
        </w:tc>
        <w:tc>
          <w:tcPr>
            <w:noWrap/>
          </w:tcPr>
          <w:p>
            <w:pPr/>
            <w:r>
              <w:rPr/>
              <w:t xml:space="preserve">Registra adecuadamente con ligeras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Registra de forma incompleta o con errores que dificultan la trazabilidad.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la administración del medicamento.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Correcto Paciente Educación y Consentimiento</w:t>
            </w:r>
          </w:p>
        </w:tc>
        <w:tc>
          <w:tcPr>
            <w:noWrap/>
          </w:tcPr>
          <w:p>
            <w:pPr/>
            <w:r>
              <w:rPr/>
              <w:t xml:space="preserve">Informa al paciente claramente sobre el medicamento y obtiene consentimiento informado.</w:t>
            </w:r>
          </w:p>
        </w:tc>
        <w:tc>
          <w:tcPr>
            <w:noWrap/>
          </w:tcPr>
          <w:p>
            <w:pPr/>
            <w:r>
              <w:rPr/>
              <w:t xml:space="preserve">Informa al paciente y obtiene consentimiento con mínima guía del docente.</w:t>
            </w:r>
          </w:p>
        </w:tc>
        <w:tc>
          <w:tcPr>
            <w:noWrap/>
          </w:tcPr>
          <w:p>
            <w:pPr/>
            <w:r>
              <w:rPr/>
              <w:t xml:space="preserve">Brinda información básica o incompleta y obtiene consentimiento con supervisión.</w:t>
            </w:r>
          </w:p>
        </w:tc>
        <w:tc>
          <w:tcPr>
            <w:noWrap/>
          </w:tcPr>
          <w:p>
            <w:pPr/>
            <w:r>
              <w:rPr/>
              <w:t xml:space="preserve">No informa ni obtiene consentimiento adecuado, afectando la autonomía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Correcto Monitoreo y Evaluación</w:t>
            </w:r>
          </w:p>
        </w:tc>
        <w:tc>
          <w:tcPr>
            <w:noWrap/>
          </w:tcPr>
          <w:p>
            <w:pPr/>
            <w:r>
              <w:rPr/>
              <w:t xml:space="preserve">Realiza monitorización y evaluación del paciente antes, durante y después de la administración.</w:t>
            </w:r>
          </w:p>
        </w:tc>
        <w:tc>
          <w:tcPr>
            <w:noWrap/>
          </w:tcPr>
          <w:p>
            <w:pPr/>
            <w:r>
              <w:rPr/>
              <w:t xml:space="preserve">Monitorea y evalúa con supervisión, identificando signos relevantes.</w:t>
            </w:r>
          </w:p>
        </w:tc>
        <w:tc>
          <w:tcPr>
            <w:noWrap/>
          </w:tcPr>
          <w:p>
            <w:pPr/>
            <w:r>
              <w:rPr/>
              <w:t xml:space="preserve">Monitorea de forma limitada o reactiva ante signos de alerta.</w:t>
            </w:r>
          </w:p>
        </w:tc>
        <w:tc>
          <w:tcPr>
            <w:noWrap/>
          </w:tcPr>
          <w:p>
            <w:pPr/>
            <w:r>
              <w:rPr/>
              <w:t xml:space="preserve">No realiza monitoreo ni evalúa la respuesta al medicamento.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2026-09-25T23:59:59-05:00</dcterms:created>
  <dcterms:modified xsi:type="dcterms:W3CDTF">2026-09-25T23:59:59-05:00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