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Derecho Probatorio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y Humanas | Derecho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desempeño de estudiantes universitarios en la materia de Derecho Probatorio, proporcionando una evaluación detallada de aspectos clave relacionados con la teoría, aplicación y análisis crítico del derecho probatorio.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Derecho Probatorio</w:t>
      </w:r>
    </w:p>
    <w:p>
      <w:pPr/>
      <w:r>
        <w:rPr/>
        <w:t xml:space="preserve">Esta rúbrica está diseñada para evaluar el desempeño de estudiantes universitarios en la materia de Derecho Probatorio, proporcionando una evaluación detallada de aspectos clave relacionados con la teoría, aplicación y análisis crítico del derecho probatorio.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conceptos fundamentales del Derecho Probatorio</w:t>
            </w:r>
          </w:p>
        </w:tc>
        <w:tc>
          <w:tcPr>
            <w:noWrap/>
          </w:tcPr>
          <w:p>
            <w:pPr/>
            <w:r>
              <w:rPr/>
              <w:t xml:space="preserve">Demuestra un conocimiento profundo y preciso de todos los conceptos clave, explicándolos con claridad y rigor.</w:t>
            </w:r>
          </w:p>
        </w:tc>
        <w:tc>
          <w:tcPr>
            <w:noWrap/>
          </w:tcPr>
          <w:p>
            <w:pPr/>
            <w:r>
              <w:rPr/>
              <w:t xml:space="preserve">Comprende correctamente la mayoría de los conceptos fundamentales, con explicaciones claras y bien fundamentadas.</w:t>
            </w:r>
          </w:p>
        </w:tc>
        <w:tc>
          <w:tcPr>
            <w:noWrap/>
          </w:tcPr>
          <w:p>
            <w:pPr/>
            <w:r>
              <w:rPr/>
              <w:t xml:space="preserve">Entiende algunos conceptos básicos, aunque presenta confusiones o explicaciones superficiales.</w:t>
            </w:r>
          </w:p>
        </w:tc>
        <w:tc>
          <w:tcPr>
            <w:noWrap/>
          </w:tcPr>
          <w:p>
            <w:pPr/>
            <w:r>
              <w:rPr/>
              <w:t xml:space="preserve">Muestra falta de comprensión de los conceptos esenciales o confunde términos fundamentales.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crítico de fuentes probatorias y su relevancia</w:t>
            </w:r>
          </w:p>
        </w:tc>
        <w:tc>
          <w:tcPr>
            <w:noWrap/>
          </w:tcPr>
          <w:p>
            <w:pPr/>
            <w:r>
              <w:rPr/>
              <w:t xml:space="preserve">Realiza un análisis crítico detallado, identificando la relevancia y validez de diferentes fuentes probatorias con argumentos sólidos.</w:t>
            </w:r>
          </w:p>
        </w:tc>
        <w:tc>
          <w:tcPr>
            <w:noWrap/>
          </w:tcPr>
          <w:p>
            <w:pPr/>
            <w:r>
              <w:rPr/>
              <w:t xml:space="preserve">Analiza adecuadamente las fuentes probatorias, señalando su relevancia con argumentos claros aunque menos profundos.</w:t>
            </w:r>
          </w:p>
        </w:tc>
        <w:tc>
          <w:tcPr>
            <w:noWrap/>
          </w:tcPr>
          <w:p>
            <w:pPr/>
            <w:r>
              <w:rPr/>
              <w:t xml:space="preserve">Identifica algunas fuentes probatorias pero ofrece un análisis limitado o poco fundamentado.</w:t>
            </w:r>
          </w:p>
        </w:tc>
        <w:tc>
          <w:tcPr>
            <w:noWrap/>
          </w:tcPr>
          <w:p>
            <w:pPr/>
            <w:r>
              <w:rPr/>
              <w:t xml:space="preserve">No logra identificar ni analizar adecuadamente las fuentes probatorias ni su importancia.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práctica de normas y principios probatorios</w:t>
            </w:r>
          </w:p>
        </w:tc>
        <w:tc>
          <w:tcPr>
            <w:noWrap/>
          </w:tcPr>
          <w:p>
            <w:pPr/>
            <w:r>
              <w:rPr/>
              <w:t xml:space="preserve">Aplica correctamente las normas y principios en casos prácticos complejos, demostrando seguridad y precisión.</w:t>
            </w:r>
          </w:p>
        </w:tc>
        <w:tc>
          <w:tcPr>
            <w:noWrap/>
          </w:tcPr>
          <w:p>
            <w:pPr/>
            <w:r>
              <w:rPr/>
              <w:t xml:space="preserve">Aplica bien las normas y principios en la mayoría de los casos prácticos presentados.</w:t>
            </w:r>
          </w:p>
        </w:tc>
        <w:tc>
          <w:tcPr>
            <w:noWrap/>
          </w:tcPr>
          <w:p>
            <w:pPr/>
            <w:r>
              <w:rPr/>
              <w:t xml:space="preserve">Aplica las normas en casos sencillos, pero con errores o dudas en situaciones más complejas.</w:t>
            </w:r>
          </w:p>
        </w:tc>
        <w:tc>
          <w:tcPr>
            <w:noWrap/>
          </w:tcPr>
          <w:p>
            <w:pPr/>
            <w:r>
              <w:rPr/>
              <w:t xml:space="preserve">Presenta dificultades para aplicar normas y principios, cometiendo errores frecuentes.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argumentar y fundamentar posiciones jurídicas</w:t>
            </w:r>
          </w:p>
        </w:tc>
        <w:tc>
          <w:tcPr>
            <w:noWrap/>
          </w:tcPr>
          <w:p>
            <w:pPr/>
            <w:r>
              <w:rPr/>
              <w:t xml:space="preserve">Desarrolla argumentos jurídicos coherentes, bien estructurados y fundamentados en normas y doctrina vigente.</w:t>
            </w:r>
          </w:p>
        </w:tc>
        <w:tc>
          <w:tcPr>
            <w:noWrap/>
          </w:tcPr>
          <w:p>
            <w:pPr/>
            <w:r>
              <w:rPr/>
              <w:t xml:space="preserve">Argumenta posiciones jurídicas de manera clara, aunque con menor profundidad o respaldo doctrinal.</w:t>
            </w:r>
          </w:p>
        </w:tc>
        <w:tc>
          <w:tcPr>
            <w:noWrap/>
          </w:tcPr>
          <w:p>
            <w:pPr/>
            <w:r>
              <w:rPr/>
              <w:t xml:space="preserve">Presenta argumentos simples o poco claros, con escaso respaldo normativo o doctrinal.</w:t>
            </w:r>
          </w:p>
        </w:tc>
        <w:tc>
          <w:tcPr>
            <w:noWrap/>
          </w:tcPr>
          <w:p>
            <w:pPr/>
            <w:r>
              <w:rPr/>
              <w:t xml:space="preserve">No logra construir argumentos jurídicos coherentes ni fundamentados.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coherencia en la exposición escrita y oral</w:t>
            </w:r>
          </w:p>
        </w:tc>
        <w:tc>
          <w:tcPr>
            <w:noWrap/>
          </w:tcPr>
          <w:p>
            <w:pPr/>
            <w:r>
              <w:rPr/>
              <w:t xml:space="preserve">Expone ideas de forma clara, ordenada y coherente, facilitando la comprensión del tema tratado.</w:t>
            </w:r>
          </w:p>
        </w:tc>
        <w:tc>
          <w:tcPr>
            <w:noWrap/>
          </w:tcPr>
          <w:p>
            <w:pPr/>
            <w:r>
              <w:rPr/>
              <w:t xml:space="preserve">Expone las ideas con claridad, aunque presenta leves desordenes o falta de fluidez en algunos puntos.</w:t>
            </w:r>
          </w:p>
        </w:tc>
        <w:tc>
          <w:tcPr>
            <w:noWrap/>
          </w:tcPr>
          <w:p>
            <w:pPr/>
            <w:r>
              <w:rPr/>
              <w:t xml:space="preserve">La exposición es poco clara o desorganizada, dificultando la comprensión total del contenido.</w:t>
            </w:r>
          </w:p>
        </w:tc>
        <w:tc>
          <w:tcPr>
            <w:noWrap/>
          </w:tcPr>
          <w:p>
            <w:pPr/>
            <w:r>
              <w:rPr/>
              <w:t xml:space="preserve">La exposición carece de claridad y coherencia, impidiendo la comprensión del tema.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terminología jurídica especializada</w:t>
            </w:r>
          </w:p>
        </w:tc>
        <w:tc>
          <w:tcPr>
            <w:noWrap/>
          </w:tcPr>
          <w:p>
            <w:pPr/>
            <w:r>
              <w:rPr/>
              <w:t xml:space="preserve">Emplea correctamente y de manera constante la terminología jurídica especializada apropiada.</w:t>
            </w:r>
          </w:p>
        </w:tc>
        <w:tc>
          <w:tcPr>
            <w:noWrap/>
          </w:tcPr>
          <w:p>
            <w:pPr/>
            <w:r>
              <w:rPr/>
              <w:t xml:space="preserve">Utiliza adecuadamente la terminología, con pocos errores o imprecisiones menores.</w:t>
            </w:r>
          </w:p>
        </w:tc>
        <w:tc>
          <w:tcPr>
            <w:noWrap/>
          </w:tcPr>
          <w:p>
            <w:pPr/>
            <w:r>
              <w:rPr/>
              <w:t xml:space="preserve">Hace uso limitado o incorrecto de términos jurídicos, con confusiones frecuentes.</w:t>
            </w:r>
          </w:p>
        </w:tc>
        <w:tc>
          <w:tcPr>
            <w:noWrap/>
          </w:tcPr>
          <w:p>
            <w:pPr/>
            <w:r>
              <w:rPr/>
              <w:t xml:space="preserve">No utiliza terminología jurídica especializada o lo hace de forma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relacionar el Derecho Probatorio con otras ramas del Derecho</w:t>
            </w:r>
          </w:p>
        </w:tc>
        <w:tc>
          <w:tcPr>
            <w:noWrap/>
          </w:tcPr>
          <w:p>
            <w:pPr/>
            <w:r>
              <w:rPr/>
              <w:t xml:space="preserve">Establece relaciones precisas y profundas entre el Derecho Probatorio y otras áreas jurídicas, con ejemplos pertinentes.</w:t>
            </w:r>
          </w:p>
        </w:tc>
        <w:tc>
          <w:tcPr>
            <w:noWrap/>
          </w:tcPr>
          <w:p>
            <w:pPr/>
            <w:r>
              <w:rPr/>
              <w:t xml:space="preserve">Relaciona adecuadamente el Derecho Probatorio con otras ramas, aunque de forma general.</w:t>
            </w:r>
          </w:p>
        </w:tc>
        <w:tc>
          <w:tcPr>
            <w:noWrap/>
          </w:tcPr>
          <w:p>
            <w:pPr/>
            <w:r>
              <w:rPr/>
              <w:t xml:space="preserve">Muestra intentos limitados de establecer relaciones, con explicaciones poco claras o superficiales.</w:t>
            </w:r>
          </w:p>
        </w:tc>
        <w:tc>
          <w:tcPr>
            <w:noWrap/>
          </w:tcPr>
          <w:p>
            <w:pPr/>
            <w:r>
              <w:rPr/>
              <w:t xml:space="preserve">No logra establecer relaciones significativas entre el Derecho Probatorio y otras ramas.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Investigación y uso de fuentes académicas y normativas</w:t>
            </w:r>
          </w:p>
        </w:tc>
        <w:tc>
          <w:tcPr>
            <w:noWrap/>
          </w:tcPr>
          <w:p>
            <w:pPr/>
            <w:r>
              <w:rPr/>
              <w:t xml:space="preserve">Incluye fuentes académicas y normativas actuales y relevantes, citándolas correctamente y de forma consistente.</w:t>
            </w:r>
          </w:p>
        </w:tc>
        <w:tc>
          <w:tcPr>
            <w:noWrap/>
          </w:tcPr>
          <w:p>
            <w:pPr/>
            <w:r>
              <w:rPr/>
              <w:t xml:space="preserve">Utiliza fuentes adecuadas, aunque con algunas omisiones o errores menores en la citación.</w:t>
            </w:r>
          </w:p>
        </w:tc>
        <w:tc>
          <w:tcPr>
            <w:noWrap/>
          </w:tcPr>
          <w:p>
            <w:pPr/>
            <w:r>
              <w:rPr/>
              <w:t xml:space="preserve">Recurre a pocas fuentes o de calidad limitada, con errores en la citación.</w:t>
            </w:r>
          </w:p>
        </w:tc>
        <w:tc>
          <w:tcPr>
            <w:noWrap/>
          </w:tcPr>
          <w:p>
            <w:pPr/>
            <w:r>
              <w:rPr/>
              <w:t xml:space="preserve">No utiliza fuentes académicas ni normativas o las emplea incorrectamente.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2026-09-25T18:44:35-05:00</dcterms:created>
  <dcterms:modified xsi:type="dcterms:W3CDTF">2026-09-25T18:44:35-05:00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