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Vistas - Método ISO E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representación de vistas en dibujos geométricos siguiendo el método ISO E. Se valoran aspectos clave como la interpretación del volumen, la correcta alineación y organización de las vistas, la calidad del trazado, uso adecuado de herramientas, acotación, diagramación y limpieza de la hoja. Está dirigida a estudiantes de secundaria (12-15 años) para facilitar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Vistas - Método ISO E Geometría</w:t>
      </w:r>
    </w:p>
    <w:p>
      <w:pPr/>
      <w:r>
        <w:rPr/>
        <w:t xml:space="preserve">Esta rúbrica está diseñada para evaluar la representación de vistas en dibujos geométricos siguiendo el método ISO E. Se valoran aspectos clave como la interpretación del volumen, la correcta alineación y organización de las vistas, la calidad del trazado, uso adecuado de herramientas, acotación, diagramación y limpieza de la hoja. Está dirigida a estudiantes de secundaria (12-15 años) para facilitar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Correspondencia entre el dibujo y el volumen</w:t>
            </w:r>
          </w:p>
        </w:tc>
        <w:tc>
          <w:tcPr>
            <w:noWrap/>
          </w:tcPr>
          <w:p>
            <w:pPr/>
            <w:r>
              <w:rPr/>
              <w:t xml:space="preserve">La representación muestra una correspondencia perfecta y clara con el volumen tridimensional, sin errores.</w:t>
            </w:r>
          </w:p>
        </w:tc>
        <w:tc>
          <w:tcPr>
            <w:noWrap/>
          </w:tcPr>
          <w:p>
            <w:pPr/>
            <w:r>
              <w:rPr/>
              <w:t xml:space="preserve">La representación refleja correctamente el volumen, con mínimas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representación muestra algunas inconsistencias con el volumen, dificultando parcialmente su interpretación.</w:t>
            </w:r>
          </w:p>
        </w:tc>
        <w:tc>
          <w:tcPr>
            <w:noWrap/>
          </w:tcPr>
          <w:p>
            <w:pPr/>
            <w:r>
              <w:rPr/>
              <w:t xml:space="preserve">La representación no corresponde al volumen real, generando confusión o interpretación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Alineación de vistas</w:t>
            </w:r>
            <w:br/>
            <w:r>
              <w:rPr/>
              <w:t xml:space="preserve">Coincidencia ortogonal entre vistas frontal, lateral y superior</w:t>
            </w:r>
          </w:p>
        </w:tc>
        <w:tc>
          <w:tcPr>
            <w:noWrap/>
          </w:tcPr>
          <w:p>
            <w:pPr/>
            <w:r>
              <w:rPr/>
              <w:t xml:space="preserve">Las vistas están perfectamente alineadas ortogonalmente, con alturas y anchos coincidentes sin desviaciones.</w:t>
            </w:r>
          </w:p>
        </w:tc>
        <w:tc>
          <w:tcPr>
            <w:noWrap/>
          </w:tcPr>
          <w:p>
            <w:pPr/>
            <w:r>
              <w:rPr/>
              <w:t xml:space="preserve">Las vistas están bien alineadas, con pequeñas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vistas muestran alineaciones incorrectas que complican la interpretación, pero son parcialmente entendibles.</w:t>
            </w:r>
          </w:p>
        </w:tc>
        <w:tc>
          <w:tcPr>
            <w:noWrap/>
          </w:tcPr>
          <w:p>
            <w:pPr/>
            <w:r>
              <w:rPr/>
              <w:t xml:space="preserve">Las vistas no están alineadas ortogonalmente, impidiendo la correcta interpretación dimensional.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en la lámina</w:t>
            </w:r>
            <w:br/>
            <w:r>
              <w:rPr/>
              <w:t xml:space="preserve">Ubicación centrada en cuadrantes correspondientes</w:t>
            </w:r>
          </w:p>
        </w:tc>
        <w:tc>
          <w:tcPr>
            <w:noWrap/>
          </w:tcPr>
          <w:p>
            <w:pPr/>
            <w:r>
              <w:rPr/>
              <w:t xml:space="preserve">Las vistas están perfectamente centradas en sus cuadrantes asignados, respetando el espacio y el orden.</w:t>
            </w:r>
          </w:p>
        </w:tc>
        <w:tc>
          <w:tcPr>
            <w:noWrap/>
          </w:tcPr>
          <w:p>
            <w:pPr/>
            <w:r>
              <w:rPr/>
              <w:t xml:space="preserve">Las vistas están mayormente centradas con ligeros desplazamientos, sin interferir en la lectura.</w:t>
            </w:r>
          </w:p>
        </w:tc>
        <w:tc>
          <w:tcPr>
            <w:noWrap/>
          </w:tcPr>
          <w:p>
            <w:pPr/>
            <w:r>
              <w:rPr/>
              <w:t xml:space="preserve">Las vistas presentan descentrados notables que dificultan la organización visual del dibujo.</w:t>
            </w:r>
          </w:p>
        </w:tc>
        <w:tc>
          <w:tcPr>
            <w:noWrap/>
          </w:tcPr>
          <w:p>
            <w:pPr/>
            <w:r>
              <w:rPr/>
              <w:t xml:space="preserve">Las vistas están ubicadas incorrectamente, causando desorden y confusión en la lámina.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Trazado</w:t>
            </w:r>
            <w:br/>
            <w:r>
              <w:rPr/>
              <w:t xml:space="preserve">Aristas visibles con línea llena, espesor constante y más gruesas que líneas secundarias</w:t>
            </w:r>
          </w:p>
        </w:tc>
        <w:tc>
          <w:tcPr>
            <w:noWrap/>
          </w:tcPr>
          <w:p>
            <w:pPr/>
            <w:r>
              <w:rPr/>
              <w:t xml:space="preserve">Las aristas visibles están trazadas con líneas firmes, gruesas y uniformes, claramente diferenciadas.</w:t>
            </w:r>
          </w:p>
        </w:tc>
        <w:tc>
          <w:tcPr>
            <w:noWrap/>
          </w:tcPr>
          <w:p>
            <w:pPr/>
            <w:r>
              <w:rPr/>
              <w:t xml:space="preserve">Las aristas visibles están bien trazadas con leve inconsistencia en espesor o grosor.</w:t>
            </w:r>
          </w:p>
        </w:tc>
        <w:tc>
          <w:tcPr>
            <w:noWrap/>
          </w:tcPr>
          <w:p>
            <w:pPr/>
            <w:r>
              <w:rPr/>
              <w:t xml:space="preserve">Las líneas de aristas visibles son inconsistentes en grosor y a veces se confunden con líneas secundarias.</w:t>
            </w:r>
          </w:p>
        </w:tc>
        <w:tc>
          <w:tcPr>
            <w:noWrap/>
          </w:tcPr>
          <w:p>
            <w:pPr/>
            <w:r>
              <w:rPr/>
              <w:t xml:space="preserve">Las aristas visibles están mal trazadas, con líneas finas o discontinuas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Utilización correcta de tablero y escuadras</w:t>
            </w:r>
            <w:br/>
            <w:r>
              <w:rPr/>
              <w:t xml:space="preserve">Líneas ortogonales y paralelas a los bordes de la hoja</w:t>
            </w:r>
          </w:p>
        </w:tc>
        <w:tc>
          <w:tcPr>
            <w:noWrap/>
          </w:tcPr>
          <w:p>
            <w:pPr/>
            <w:r>
              <w:rPr/>
              <w:t xml:space="preserve">Las líneas son perfectamente ortogonales y paralelas, evidenciando uso correcto de tablero y escuadras.</w:t>
            </w:r>
          </w:p>
        </w:tc>
        <w:tc>
          <w:tcPr>
            <w:noWrap/>
          </w:tcPr>
          <w:p>
            <w:pPr/>
            <w:r>
              <w:rPr/>
              <w:t xml:space="preserve">Las líneas son mayormente ortogonales y paralelas,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Algunas líneas no son ortogonales ni paralelas, mostrando dificultad en el uso de herramientas.</w:t>
            </w:r>
          </w:p>
        </w:tc>
        <w:tc>
          <w:tcPr>
            <w:noWrap/>
          </w:tcPr>
          <w:p>
            <w:pPr/>
            <w:r>
              <w:rPr/>
              <w:t xml:space="preserve">Las líneas no respetan ortogonalidad ni paralelismo, evidenciando uso incorrecto de herramientas.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Acotación</w:t>
            </w:r>
            <w:br/>
            <w:r>
              <w:rPr/>
              <w:t xml:space="preserve">Cotas con líneas auxiliares finas, punta de flecha alargada y números adecuados</w:t>
            </w:r>
          </w:p>
        </w:tc>
        <w:tc>
          <w:tcPr>
            <w:noWrap/>
          </w:tcPr>
          <w:p>
            <w:pPr/>
            <w:r>
              <w:rPr/>
              <w:t xml:space="preserve">Las cotas son completas, con líneas auxiliares finas, flechas bien definidas y números claros y uniformes.</w:t>
            </w:r>
          </w:p>
        </w:tc>
        <w:tc>
          <w:tcPr>
            <w:noWrap/>
          </w:tcPr>
          <w:p>
            <w:pPr/>
            <w:r>
              <w:rPr/>
              <w:t xml:space="preserve">Las cotas están bien realizadas, con ligeras imprecisiones en flechas o tamaño de números.</w:t>
            </w:r>
          </w:p>
        </w:tc>
        <w:tc>
          <w:tcPr>
            <w:noWrap/>
          </w:tcPr>
          <w:p>
            <w:pPr/>
            <w:r>
              <w:rPr/>
              <w:t xml:space="preserve">Las cotas presentan errores en líneas, flechas o ubicación de números que dificultan su lectura.</w:t>
            </w:r>
          </w:p>
        </w:tc>
        <w:tc>
          <w:tcPr>
            <w:noWrap/>
          </w:tcPr>
          <w:p>
            <w:pPr/>
            <w:r>
              <w:rPr/>
              <w:t xml:space="preserve">Las cotas están ausentes o mal realizadas, sin respetar normas básicas de acotación.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Diagramación de la hoja y rótulo</w:t>
            </w:r>
            <w:br/>
            <w:r>
              <w:rPr/>
              <w:t xml:space="preserve">Hoja diagramada con rótulo correspondiente</w:t>
            </w:r>
          </w:p>
        </w:tc>
        <w:tc>
          <w:tcPr>
            <w:noWrap/>
          </w:tcPr>
          <w:p>
            <w:pPr/>
            <w:r>
              <w:rPr/>
              <w:t xml:space="preserve">La hoja está correctamente diagramada y contiene el rótulo completo y correctamente ubicado.</w:t>
            </w:r>
          </w:p>
        </w:tc>
        <w:tc>
          <w:tcPr>
            <w:noWrap/>
          </w:tcPr>
          <w:p>
            <w:pPr/>
            <w:r>
              <w:rPr/>
              <w:t xml:space="preserve">La hoja presenta una diagramación adecuada con rótulo correcto, pero con detalles menores.</w:t>
            </w:r>
          </w:p>
        </w:tc>
        <w:tc>
          <w:tcPr>
            <w:noWrap/>
          </w:tcPr>
          <w:p>
            <w:pPr/>
            <w:r>
              <w:rPr/>
              <w:t xml:space="preserve">La diagramación es incompleta o el rótulo está mal ubicado 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La hoja carece de diagramación adecuada y no presenta rótulo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de la hoja y prolijidad</w:t>
            </w:r>
            <w:br/>
            <w:r>
              <w:rPr/>
              <w:t xml:space="preserve">Hoja limpia y sin marcas, con presentación cuidada</w:t>
            </w:r>
          </w:p>
        </w:tc>
        <w:tc>
          <w:tcPr>
            <w:noWrap/>
          </w:tcPr>
          <w:p>
            <w:pPr/>
            <w:r>
              <w:rPr/>
              <w:t xml:space="preserve">La hoja está limpia, sin manchas ni marcas, y la presentación es muy prolija y ordenada.</w:t>
            </w:r>
          </w:p>
        </w:tc>
        <w:tc>
          <w:tcPr>
            <w:noWrap/>
          </w:tcPr>
          <w:p>
            <w:pPr/>
            <w:r>
              <w:rPr/>
              <w:t xml:space="preserve">La hoja está mayormente limpia, con pocas marcas o borrones leves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hoja presenta varias manchas o marcas que afectan parcialmente la prolijidad.</w:t>
            </w:r>
          </w:p>
        </w:tc>
        <w:tc>
          <w:tcPr>
            <w:noWrap/>
          </w:tcPr>
          <w:p>
            <w:pPr/>
            <w:r>
              <w:rPr/>
              <w:t xml:space="preserve">La hoja está sucia, con muchas marcas o arrugas, afectando la presentación y legibilidad.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2026-09-26T01:37:29-05:00</dcterms:created>
  <dcterms:modified xsi:type="dcterms:W3CDTF">2026-09-26T01:37:29-05:00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