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Valoración de la Diversidad Lingüística del Ecuador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valorar la diversidad lingüística del Ecuador, analizando variedades socioculturales y situacionales, y promoviendo el respeto por la identidad pluricultural mediante herramientas virtuales interactivas. Está diseñada para estudiantes de secundaria (12-15 años) y contempla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Valoración de la Diversidad Lingüística del Ecuador (Oralidad)</w:t>
      </w:r>
    </w:p>
    <w:p>
      <w:pPr/>
      <w:r>
        <w:rPr/>
        <w:t xml:space="preserve">Esta rúbrica evalúa la capacidad del estudiante para reconocer y valorar la diversidad lingüística del Ecuador, analizando variedades socioculturales y situacionales, y promoviendo el respeto por la identidad pluricultural mediante herramientas virtuales interactivas. Está diseñada para estudiantes de secundaria (12-15 años) y contempla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diversidad lingüística</w:t>
            </w:r>
            <w:br/>
            <w:r>
              <w:rPr/>
              <w:t xml:space="preserve">Identifica y explica claramente las variedades lingüísticas del Ecuador.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variedades socioculturales y situacionales,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Reconoce varias variedades lingüísticas con explicaciones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variedades lingüísticas,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variedades lingüísticas del Ecuador.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relación entre lengua e identidad cultural</w:t>
            </w:r>
            <w:br/>
            <w:r>
              <w:rPr/>
              <w:t xml:space="preserve">Relaciona la diversidad lingüística con la identidad cultural y social.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lengua refleja y construye la identidad pluricultural en diversos contextos.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lengua e identidad cultural,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entre lengua e identidad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lengua e identidad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virtuales interactivas</w:t>
            </w:r>
            <w:br/>
            <w:r>
              <w:rPr/>
              <w:t xml:space="preserve">Emplea adecuadamente herramientas digitales para investigar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virtuales de manera creativa y efectiva para enriquecer la presentación y análisis.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correctamente,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herramientas virtuales de forma limitada o con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virtuales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clara y coherente</w:t>
            </w:r>
            <w:br/>
            <w:r>
              <w:rPr/>
              <w:t xml:space="preserve">Comunica ideas con fluidez, claridad y coherencia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con ligeras dudas o interrupciones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falta de fluidez o coherencia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confusa, dificultando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identidad pluricultural (DEI)</w:t>
            </w:r>
            <w:br/>
            <w:r>
              <w:rPr/>
              <w:t xml:space="preserve">Demuestra respeto y valoración activa hacia todas las expresiones lingüísticas y culturales.</w:t>
            </w:r>
          </w:p>
        </w:tc>
        <w:tc>
          <w:tcPr>
            <w:noWrap/>
          </w:tcPr>
          <w:p>
            <w:pPr/>
            <w:r>
              <w:rPr/>
              <w:t xml:space="preserve">Muestra un compromiso evidente y reflexivo con la inclusión y respeto de todas las identidades culturales y lingüísticas.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diversidad, aunque con reflexiones menos profundas.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pero con actitudes o comentarios poco inclusivos en ocasiones.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Contribuye activamente en actividades grupales y discusiones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fomentando el diálogo y la inclusión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actividades y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 y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</w:t>
            </w:r>
            <w:br/>
            <w:r>
              <w:rPr/>
              <w:t xml:space="preserve">Presenta ideas y contenidos de forma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 alta originalidad, usando recursos innovadores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en la presentación,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creatividad, siguiendo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lingüística</w:t>
            </w:r>
            <w:br/>
            <w:r>
              <w:rPr/>
              <w:t xml:space="preserve">Utiliza un lenguaje adecuado, correcto y valorando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correcto y respetuoso, incorporando adecuadamente variedades lingüísticas.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correcto y respetuoso,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utiliza lenguaje poco respetuoso en ocasiones.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incorrecto o inapropiado que afecta la comprensión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2026-09-26T06:33:16-05:00</dcterms:created>
  <dcterms:modified xsi:type="dcterms:W3CDTF">2026-09-26T06:33:16-05:00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