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y Escritura de Sílabas Trabadas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y escritura de sílabas trabadas en estudiantes de primaria (6-11 años), valorando el desempeño general del alumno en estas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y Escritura de Sílabas Trabadas</w:t>
      </w:r>
    </w:p>
    <w:p>
      <w:pPr/>
      <w:r>
        <w:rPr/>
        <w:t xml:space="preserve">Esta rúbrica está diseñada para evaluar de manera integral la comprensión y escritura de sílabas trabadas en estudiantes de primaria (6-11 años), valorando el desempeño general del alumno en estas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trabadas en la lectura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fluidez las sílabas trabadas en palabras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sílabas trabadas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sílabas trabadas sin omisiones ni distorsiones.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 sílabas trabadas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significado de palabras que contienen sílabas trabadas en el contexto de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trabadas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sílabas trabadas en palabras, respetando la ortografía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sílabas trabadas en la escritura creativa</w:t>
            </w:r>
          </w:p>
        </w:tc>
        <w:tc>
          <w:tcPr>
            <w:noWrap/>
          </w:tcPr>
          <w:p>
            <w:pPr/>
            <w:r>
              <w:rPr/>
              <w:t xml:space="preserve">Incorpora palabras con sílabas trabadas en textos escritos de forma coherente y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escrito presenta una secuencia lógica y coherente,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ortografía general</w:t>
            </w:r>
          </w:p>
        </w:tc>
        <w:tc>
          <w:tcPr>
            <w:noWrap/>
          </w:tcPr>
          <w:p>
            <w:pPr/>
            <w:r>
              <w:rPr/>
              <w:t xml:space="preserve">Respeta las normas ortográficas básicas relacionadas con las sílabas trabadas y otras reglas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aplica autocorrección en la lectura y escritura de sílabas trabadas.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