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Gobierno de Jacobo Árbenz Guzmán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universitarios sobre el gobierno de Jacobo Árbenz Guzmán, enfocándose en aspectos geográficos. Se evalúan criterios clave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Gobierno de Jacobo Árbenz Guzmán en Geografía</w:t>
      </w:r>
    </w:p>
    <w:p>
      <w:pPr/>
      <w:r>
        <w:rPr/>
        <w:t xml:space="preserve">Esta rúbrica está diseñada para evaluar infografías elaboradas por estudiantes universitarios sobre el gobierno de Jacobo Árbenz Guzmán, enfocándose en aspectos geográficos. Se evalúan criterios clave para identificar fortalezas y áreas de mejora en el trabajo presentado.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 Geográfico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geográfica detallada, precisa y directamente relacionada con el gobierno de Árbenz;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relevante, con algunos detalles menores fuera de contexto.</w:t>
            </w:r>
          </w:p>
        </w:tc>
        <w:tc>
          <w:tcPr>
            <w:noWrap/>
          </w:tcPr>
          <w:p>
            <w:pPr/>
            <w:r>
              <w:rPr/>
              <w:t xml:space="preserve">Contiene información geográfica básica, con imprecisiones o falta de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superficial sobre la geografía del gobierno de Árbenz.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Diseño claro, lógico y atractivo que facilita la comprensión rápida y fluida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adecuada; la mayoría de los elementos son fáciles de seguir, aunque con ligeras dificultades.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dificulta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visual,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Incluye mapas y gráficos precisos, bien integrados y explicativos que enriquecen la comprensión geográfica.</w:t>
            </w:r>
          </w:p>
        </w:tc>
        <w:tc>
          <w:tcPr>
            <w:noWrap/>
          </w:tcPr>
          <w:p>
            <w:pPr/>
            <w:r>
              <w:rPr/>
              <w:t xml:space="preserve">Mapas y gráficos presentes y relevantes, pero con detalles mejorables en precisión o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representaciones gráficas que no aportan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mapas ni gráficos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en el diseño y contenido que capturan el interés y aportan valor.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y originalidad, aunque algunas ideas son convencionales.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originalidad; el trabajo es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es copia o reproducción literal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Texto</w:t>
            </w:r>
          </w:p>
        </w:tc>
        <w:tc>
          <w:tcPr>
            <w:noWrap/>
          </w:tcPr>
          <w:p>
            <w:pPr/>
            <w:r>
              <w:rPr/>
              <w:t xml:space="preserve">Textos claros, concisos y bien redactados,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Textos comprensibles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dificultan la lectura o generan ambigüedad.</w:t>
            </w:r>
          </w:p>
        </w:tc>
        <w:tc>
          <w:tcPr>
            <w:noWrap/>
          </w:tcPr>
          <w:p>
            <w:pPr/>
            <w:r>
              <w:rPr/>
              <w:t xml:space="preserve">Textos confusos,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pertinentes a fuentes confiables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formato inconsistente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claras, con fuentes cuestionables.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Tipografía</w:t>
            </w:r>
          </w:p>
        </w:tc>
        <w:tc>
          <w:tcPr>
            <w:noWrap/>
          </w:tcPr>
          <w:p>
            <w:pPr/>
            <w:r>
              <w:rPr/>
              <w:t xml:space="preserve">Colores y tipografías armoniosos que mejoran la legibilidad y la estética sin distraer.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y tipografías, aunque con pequeñas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Colores o tipografías poco apropiados que dificultan la lectura o afectan negativamente el diseño.</w:t>
            </w:r>
          </w:p>
        </w:tc>
        <w:tc>
          <w:tcPr>
            <w:noWrap/>
          </w:tcPr>
          <w:p>
            <w:pPr/>
            <w:r>
              <w:rPr/>
              <w:t xml:space="preserve">Colores y tipografías inapropiados que dificultan la comprensión o resultan molestos.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Técnicos</w:t>
            </w:r>
          </w:p>
        </w:tc>
        <w:tc>
          <w:tcPr>
            <w:noWrap/>
          </w:tcPr>
          <w:p>
            <w:pPr/>
            <w:r>
              <w:rPr/>
              <w:t xml:space="preserve">La infografía cumple con todas las especificaciones solicitadas (formato, tamaño, extensión, etc.).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técnicos,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con varias omisiones o errores técnicos.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 mínimos establecidos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