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Comunicación Oral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comunicación oral en inglés de estudiantes de primaria (6-11 años) durante situaciones de atención a huéspedes. Los criterios se enfocan en la escucha activa, empatía, disculpa profesional, propuesta de soluciones y valores de diversidad, equidad e inclusión (DEI). Cada criterio se evalúa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Comunicación Oral en Inglés</w:t>
      </w:r>
    </w:p>
    <w:p>
      <w:pPr/>
      <w:r>
        <w:rPr/>
        <w:t xml:space="preserve">Esta rúbrica está diseñada para evaluar la comunicación oral en inglés de estudiantes de primaria (6-11 años) durante situaciones de atención a huéspedes. Los criterios se enfocan en la escucha activa, empatía, disculpa profesional, propuesta de soluciones y valores de diversidad, equidad e inclusión (DEI). Cada criterio se evalúa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 (Listen)</w:t>
            </w:r>
            <w:br/>
            <w:r>
              <w:rPr/>
              <w:t xml:space="preserve">Identifica claramente el problema o pregunta del huésped, escucha sin interrumpir, demuestra comprensión y hace preguntas de aclaración.</w:t>
            </w:r>
          </w:p>
        </w:tc>
        <w:tc>
          <w:tcPr>
            <w:noWrap/>
          </w:tcPr>
          <w:p>
            <w:pPr/>
            <w:r>
              <w:rPr/>
              <w:t xml:space="preserve">Comprende perfectamente el problema, escucha atentamente sin interrupciones, demuestra total comprensión y formula preguntas claras y pertinentes para aclarar.</w:t>
            </w:r>
          </w:p>
        </w:tc>
        <w:tc>
          <w:tcPr>
            <w:noWrap/>
          </w:tcPr>
          <w:p>
            <w:pPr/>
            <w:r>
              <w:rPr/>
              <w:t xml:space="preserve">Identifica el problema claramente, escucha con atención y hace preguntas relevantes,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principal, pero hace pocas preguntas de aclaración y ocasionalmente interrumpe.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problema, escucha con distracciones y rara vez pregunta para aclarar.</w:t>
            </w:r>
          </w:p>
        </w:tc>
        <w:tc>
          <w:tcPr>
            <w:noWrap/>
          </w:tcPr>
          <w:p>
            <w:pPr/>
            <w:r>
              <w:rPr/>
              <w:t xml:space="preserve">No comprende el problema, interrumpe frecuentemente y no hace preguntas para entender mejor.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(Empathize)</w:t>
            </w:r>
            <w:br/>
            <w:r>
              <w:rPr/>
              <w:t xml:space="preserve">Muestra comprensión y conexión emocional con el huésped utilizando expresiones empáticas adecuadas.</w:t>
            </w:r>
          </w:p>
        </w:tc>
        <w:tc>
          <w:tcPr>
            <w:noWrap/>
          </w:tcPr>
          <w:p>
            <w:pPr/>
            <w:r>
              <w:rPr/>
              <w:t xml:space="preserve">Expresa empatía genuina con lenguaje claro, reconociendo emociones del huésped y validándolas con frases adecuadas.</w:t>
            </w:r>
          </w:p>
        </w:tc>
        <w:tc>
          <w:tcPr>
            <w:noWrap/>
          </w:tcPr>
          <w:p>
            <w:pPr/>
            <w:r>
              <w:rPr/>
              <w:t xml:space="preserve">Muestra empatía con expresiones adecuadas y reconoce la frustración o molestia del huésped.</w:t>
            </w:r>
          </w:p>
        </w:tc>
        <w:tc>
          <w:tcPr>
            <w:noWrap/>
          </w:tcPr>
          <w:p>
            <w:pPr/>
            <w:r>
              <w:rPr/>
              <w:t xml:space="preserve">Demuestra cierta empatía, pero con frases generales o poco naturales.</w:t>
            </w:r>
          </w:p>
        </w:tc>
        <w:tc>
          <w:tcPr>
            <w:noWrap/>
          </w:tcPr>
          <w:p>
            <w:pPr/>
            <w:r>
              <w:rPr/>
              <w:t xml:space="preserve">Reconoce emociones del huésped de forma limitada o con frases poco claras.</w:t>
            </w:r>
          </w:p>
        </w:tc>
        <w:tc>
          <w:tcPr>
            <w:noWrap/>
          </w:tcPr>
          <w:p>
            <w:pPr/>
            <w:r>
              <w:rPr/>
              <w:t xml:space="preserve">No muestra empatía ni reconoce las emociones del huésped.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Disculpa profesional (Apologize)</w:t>
            </w:r>
            <w:br/>
            <w:r>
              <w:rPr/>
              <w:t xml:space="preserve">Ofrece una disculpa sincera y profesional cuando es necesario, sin excusas ni culpas.</w:t>
            </w:r>
          </w:p>
        </w:tc>
        <w:tc>
          <w:tcPr>
            <w:noWrap/>
          </w:tcPr>
          <w:p>
            <w:pPr/>
            <w:r>
              <w:rPr/>
              <w:t xml:space="preserve">Disculpa de manera clara, sincera y profesional, mostrando responsabilidad total sin justificar errores.</w:t>
            </w:r>
          </w:p>
        </w:tc>
        <w:tc>
          <w:tcPr>
            <w:noWrap/>
          </w:tcPr>
          <w:p>
            <w:pPr/>
            <w:r>
              <w:rPr/>
              <w:t xml:space="preserve">Ofrece una disculpa adecuada y profesional, con mínima justificación.</w:t>
            </w:r>
          </w:p>
        </w:tc>
        <w:tc>
          <w:tcPr>
            <w:noWrap/>
          </w:tcPr>
          <w:p>
            <w:pPr/>
            <w:r>
              <w:rPr/>
              <w:t xml:space="preserve">Disculpa, pero con explicaciones o excusas que restan sinceridad.</w:t>
            </w:r>
          </w:p>
        </w:tc>
        <w:tc>
          <w:tcPr>
            <w:noWrap/>
          </w:tcPr>
          <w:p>
            <w:pPr/>
            <w:r>
              <w:rPr/>
              <w:t xml:space="preserve">Disculpa poco clara o poco sincera, con algunas justificaciones.</w:t>
            </w:r>
          </w:p>
        </w:tc>
        <w:tc>
          <w:tcPr>
            <w:noWrap/>
          </w:tcPr>
          <w:p>
            <w:pPr/>
            <w:r>
              <w:rPr/>
              <w:t xml:space="preserve">No ofrece disculpa o culpa a otras personas o circunstancias.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 de solución (Solve)</w:t>
            </w:r>
            <w:br/>
            <w:r>
              <w:rPr/>
              <w:t xml:space="preserve">Propone soluciones concretas, realistas o alternativas viables manteniendo actitud proactiva y profesional.</w:t>
            </w:r>
          </w:p>
        </w:tc>
        <w:tc>
          <w:tcPr>
            <w:noWrap/>
          </w:tcPr>
          <w:p>
            <w:pPr/>
            <w:r>
              <w:rPr/>
              <w:t xml:space="preserve">Ofrece soluciones claras, prácticas y efectivas; mantiene actitud positiva y profesional durante toda la interacción.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mantiene buena actitud profesional.</w:t>
            </w:r>
          </w:p>
        </w:tc>
        <w:tc>
          <w:tcPr>
            <w:noWrap/>
          </w:tcPr>
          <w:p>
            <w:pPr/>
            <w:r>
              <w:rPr/>
              <w:t xml:space="preserve">Presenta soluciones básicas, algo limitadas, con actitud mayormente profesional.</w:t>
            </w:r>
          </w:p>
        </w:tc>
        <w:tc>
          <w:tcPr>
            <w:noWrap/>
          </w:tcPr>
          <w:p>
            <w:pPr/>
            <w:r>
              <w:rPr/>
              <w:t xml:space="preserve">Propone soluciones poco claras o poco realistas y actitud variable.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las propuestas no son adecuadas; actitud poco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tarjetas sorpresa (Surprise Cards)</w:t>
            </w:r>
            <w:br/>
            <w:r>
              <w:rPr/>
              <w:t xml:space="preserve">Responde adecuadamente a situaciones imprevistas manteniendo la calma y profesionalismo.</w:t>
            </w:r>
          </w:p>
        </w:tc>
        <w:tc>
          <w:tcPr>
            <w:noWrap/>
          </w:tcPr>
          <w:p>
            <w:pPr/>
            <w:r>
              <w:rPr/>
              <w:t xml:space="preserve">Maneja todas las sorpresas con calma, creatividad y profesionalismo, adaptándose bien.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sorpresas con buena actitud.</w:t>
            </w:r>
          </w:p>
        </w:tc>
        <w:tc>
          <w:tcPr>
            <w:noWrap/>
          </w:tcPr>
          <w:p>
            <w:pPr/>
            <w:r>
              <w:rPr/>
              <w:t xml:space="preserve">Maneja algunas sorpresas con dificultad, pero intenta mantener la calma.</w:t>
            </w:r>
          </w:p>
        </w:tc>
        <w:tc>
          <w:tcPr>
            <w:noWrap/>
          </w:tcPr>
          <w:p>
            <w:pPr/>
            <w:r>
              <w:rPr/>
              <w:t xml:space="preserve">Se muestra inseguro y nervioso ante sorpresas, con respuestas limitadas.</w:t>
            </w:r>
          </w:p>
        </w:tc>
        <w:tc>
          <w:tcPr>
            <w:noWrap/>
          </w:tcPr>
          <w:p>
            <w:pPr/>
            <w:r>
              <w:rPr/>
              <w:t xml:space="preserve">No logra manejar sorpresas, pierde el control o la profesionalidad.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pronunciación</w:t>
            </w:r>
            <w:br/>
            <w:r>
              <w:rPr/>
              <w:t xml:space="preserve">Habla con claridad, pronunciación comprensible y uso adecuado de vocabulario sencillo.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pronunciación excelente, usando vocabulario apropiado y comprensible.</w:t>
            </w:r>
          </w:p>
        </w:tc>
        <w:tc>
          <w:tcPr>
            <w:noWrap/>
          </w:tcPr>
          <w:p>
            <w:pPr/>
            <w:r>
              <w:rPr/>
              <w:t xml:space="preserve">Habla claro con buena pronunciación y vocabulario adecuado para su nivel.</w:t>
            </w:r>
          </w:p>
        </w:tc>
        <w:tc>
          <w:tcPr>
            <w:noWrap/>
          </w:tcPr>
          <w:p>
            <w:pPr/>
            <w:r>
              <w:rPr/>
              <w:t xml:space="preserve">Su pronunciación es entendible aunque con algunos errores, y vocabulario básico.</w:t>
            </w:r>
          </w:p>
        </w:tc>
        <w:tc>
          <w:tcPr>
            <w:noWrap/>
          </w:tcPr>
          <w:p>
            <w:pPr/>
            <w:r>
              <w:rPr/>
              <w:t xml:space="preserve">Pronunciación y vocabulario limitados, dificultan comprensión parcial.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y vocabulario muy limitado, impide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la diversidad (DEI)</w:t>
            </w:r>
            <w:br/>
            <w:r>
              <w:rPr/>
              <w:t xml:space="preserve">Demuestra respeto hacia diferentes culturas, opiniones y características personales del huésped.</w:t>
            </w:r>
          </w:p>
        </w:tc>
        <w:tc>
          <w:tcPr>
            <w:noWrap/>
          </w:tcPr>
          <w:p>
            <w:pPr/>
            <w:r>
              <w:rPr/>
              <w:t xml:space="preserve">Muestra gran respeto y consideración por todas las diferencias culturales y personales, usando lenguaje inclusivo.</w:t>
            </w:r>
          </w:p>
        </w:tc>
        <w:tc>
          <w:tcPr>
            <w:noWrap/>
          </w:tcPr>
          <w:p>
            <w:pPr/>
            <w:r>
              <w:rPr/>
              <w:t xml:space="preserve">Respeta la diversidad y evita comentarios inapropiados.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poca profundidad en inclusión.</w:t>
            </w:r>
          </w:p>
        </w:tc>
        <w:tc>
          <w:tcPr>
            <w:noWrap/>
          </w:tcPr>
          <w:p>
            <w:pPr/>
            <w:r>
              <w:rPr/>
              <w:t xml:space="preserve">En ocasiones muestra falta de sensibilidad hacia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por diferencias culturales o personales.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Igualdad y equidad (DEI)</w:t>
            </w:r>
            <w:br/>
            <w:r>
              <w:rPr/>
              <w:t xml:space="preserve">Trata a todos los huéspedes con justicia e igualdad, sin favoritismos ni prejuicios.</w:t>
            </w:r>
          </w:p>
        </w:tc>
        <w:tc>
          <w:tcPr>
            <w:noWrap/>
          </w:tcPr>
          <w:p>
            <w:pPr/>
            <w:r>
              <w:rPr/>
              <w:t xml:space="preserve">Garantiza trato equitativo y justo para todos, demostrando conciencia de equidad.</w:t>
            </w:r>
          </w:p>
        </w:tc>
        <w:tc>
          <w:tcPr>
            <w:noWrap/>
          </w:tcPr>
          <w:p>
            <w:pPr/>
            <w:r>
              <w:rPr/>
              <w:t xml:space="preserve">Trata a todos con justicia, evitando prejuicios evidentes.</w:t>
            </w:r>
          </w:p>
        </w:tc>
        <w:tc>
          <w:tcPr>
            <w:noWrap/>
          </w:tcPr>
          <w:p>
            <w:pPr/>
            <w:r>
              <w:rPr/>
              <w:t xml:space="preserve">Generalmente justo, pero puede mostrar favoritismos leves.</w:t>
            </w:r>
          </w:p>
        </w:tc>
        <w:tc>
          <w:tcPr>
            <w:noWrap/>
          </w:tcPr>
          <w:p>
            <w:pPr/>
            <w:r>
              <w:rPr/>
              <w:t xml:space="preserve">En ocasiones trata con parcialidad o injusticia a algunos huéspedes.</w:t>
            </w:r>
          </w:p>
        </w:tc>
        <w:tc>
          <w:tcPr>
            <w:noWrap/>
          </w:tcPr>
          <w:p>
            <w:pPr/>
            <w:r>
              <w:rPr/>
              <w:t xml:space="preserve">Muestra favoritismos o prejuicios evidentes en el trato.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2026-09-25T20:35:37-05:00</dcterms:created>
  <dcterms:modified xsi:type="dcterms:W3CDTF">2026-09-25T20:35:37-05:00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