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CONEXIONES EDUCATIVAS - Manejo de Información</w:t></w:r></w:p><w:p/><w:p><w:pPr/><w:r><w:rPr><w:color w:val="666666"/><w:sz w:val="20"/><w:szCs w:val="20"/><w:i w:val="1"/><w:iCs w:val="1"/></w:rPr><w:t xml:space="preserve">Rúbrica Escalar | Tecnología e Informática | Manejo de Información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las conexiones educativas mediante el uso de herramientas digitales, creación de recursos visuales y participación en actividades colaborativas, fomentando creatividad, comunicación y trabajo en equipo en entornos virtuales. Dirigida a estudiantes de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CONEXIONES EDUCATIVAS - Manejo de Información</w:t></w:r></w:p><w:p><w:pPr/><w:r><w:rPr/><w:t xml:space="preserve">Esta rúbrica evalúa la comprensión y aplicación de las conexiones educativas mediante el uso de herramientas digitales, creación de recursos visuales y participación en actividades colaborativas, fomentando creatividad, comunicación y trabajo en equipo en entornos virtuales. Dirigida a estudiantes de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</w:t></w:r></w:p></w:tc><w:tc><w:tcPr><w:noWrap/></w:tcPr><w:p><w:pPr/><w:r><w:rPr><w:b w:val="1"/><w:bCs w:val="1"/></w:rPr><w:t xml:space="preserve">Excelente (90%+):</w:t></w:r><w:r><w:rPr/><w:t xml:space="preserve"> Demuestra comprensión completa y clara sobre qué son las conexiones educativas, explicándolas con precisión.</w:t></w:r><w:br/><w:r><w:rPr/><w:t xml:space="preserve">        </w:t></w:r><w:r><w:rPr><w:b w:val="1"/><w:bCs w:val="1"/></w:rPr><w:t xml:space="preserve">Bueno (80%+):</w:t></w:r><w:r><w:rPr/><w:t xml:space="preserve"> Entiende correctamente el concepto con ligeras imprecisiones menores.</w:t></w:r><w:br/><w:r><w:rPr/><w:t xml:space="preserve">        </w:t></w:r><w:r><w:rPr><w:b w:val="1"/><w:bCs w:val="1"/></w:rPr><w:t xml:space="preserve">Aceptable (50%+):</w:t></w:r><w:r><w:rPr/><w:t xml:space="preserve"> Presenta una comprensión básica pero incompleta o confusa.</w:t></w:r><w:br/><w:r><w:rPr/><w:t xml:space="preserve">        </w:t></w:r><w:r><w:rPr><w:b w:val="1"/><w:bCs w:val="1"/></w:rPr><w:t xml:space="preserve">Pobre (<50%):</w:t></w:r><w:r><w:rPr/><w:t xml:space="preserve"> No evidencia comprensión o presenta ideas erróneas sobre las conexiones educativas.      </w:t></w:r></w:p></w:tc><w:tc><w:tcPr><w:noWrap/></w:tcPr><w:p><w:pPr/><w:r><w:rPr/><w:t xml:space="preserve">90 / 80 / 50 / 0</w:t></w:r></w:p></w:tc></w:tr><w:tr><w:trPr/><w:tc><w:tcPr><w:noWrap/></w:tcPr><w:p><w:pPr/><w:r><w:rPr/><w:t xml:space="preserve">Aplicación Práctica de Herramientas Digitales</w:t></w:r></w:p></w:tc><w:tc><w:tcPr><w:noWrap/></w:tcPr><w:p><w:pPr/><w:r><w:rPr><w:b w:val="1"/><w:bCs w:val="1"/></w:rPr><w:t xml:space="preserve">Excelente (90%+):</w:t></w:r><w:r><w:rPr/><w:t xml:space="preserve"> Usa herramientas digitales (infografía, diapositivas, PDF) con gran habilidad y sin errores.</w:t></w:r><w:br/><w:r><w:rPr/><w:t xml:space="preserve">        </w:t></w:r><w:r><w:rPr><w:b w:val="1"/><w:bCs w:val="1"/></w:rPr><w:t xml:space="preserve">Bueno (80%+):</w:t></w:r><w:r><w:rPr/><w:t xml:space="preserve"> Utiliza las herramientas digitales correctamente con mínimos errores.</w:t></w:r><w:br/><w:r><w:rPr/><w:t xml:space="preserve">        </w:t></w:r><w:r><w:rPr><w:b w:val="1"/><w:bCs w:val="1"/></w:rPr><w:t xml:space="preserve">Aceptable (50%+):</w:t></w:r><w:r><w:rPr/><w:t xml:space="preserve"> Maneja las herramientas de forma básica pero con dificultades evidentes.</w:t></w:r><w:br/><w:r><w:rPr/><w:t xml:space="preserve">        </w:t></w:r><w:r><w:rPr><w:b w:val="1"/><w:bCs w:val="1"/></w:rPr><w:t xml:space="preserve">Pobre (<50%):</w:t></w:r><w:r><w:rPr/><w:t xml:space="preserve"> No logra aplicar las herramientas digitales o lo hace incorrectamente.      </w:t></w:r></w:p></w:tc><w:tc><w:tcPr><w:noWrap/></w:tcPr><w:p><w:pPr/><w:r><w:rPr/><w:t xml:space="preserve">90 / 80 / 50 / 0</w:t></w:r></w:p></w:tc></w:tr><w:tr><w:trPr/><w:tc><w:tcPr><w:noWrap/></w:tcPr><w:p><w:pPr/><w:r><w:rPr/><w:t xml:space="preserve">Creatividad en la Presentación</w:t></w:r></w:p></w:tc><w:tc><w:tcPr><w:noWrap/></w:tcPr><w:p><w:pPr/><w:r><w:rPr><w:b w:val="1"/><w:bCs w:val="1"/></w:rPr><w:t xml:space="preserve">Excelente (90%+):</w:t></w:r><w:r><w:rPr/><w:t xml:space="preserve"> Presenta ideas innovadoras y recursos visuales muy atractivos y originales.</w:t></w:r><w:br/><w:r><w:rPr/><w:t xml:space="preserve">        </w:t></w:r><w:r><w:rPr><w:b w:val="1"/><w:bCs w:val="1"/></w:rPr><w:t xml:space="preserve">Bueno (80%+):</w:t></w:r><w:r><w:rPr/><w:t xml:space="preserve"> Muestra creatividad adecuada con algunos elementos visuales llamativos.</w:t></w:r><w:br/><w:r><w:rPr/><w:t xml:space="preserve">        </w:t></w:r><w:r><w:rPr><w:b w:val="1"/><w:bCs w:val="1"/></w:rPr><w:t xml:space="preserve">Aceptable (50%+):</w:t></w:r><w:r><w:rPr/><w:t xml:space="preserve"> Presenta ideas poco originales con recursos visuales básicos.</w:t></w:r><w:br/><w:r><w:rPr/><w:t xml:space="preserve">        </w:t></w:r><w:r><w:rPr><w:b w:val="1"/><w:bCs w:val="1"/></w:rPr><w:t xml:space="preserve">Pobre (<50%):</w:t></w:r><w:r><w:rPr/><w:t xml:space="preserve"> No demuestra creatividad ni cuidado en la presentación visual.      </w:t></w:r></w:p></w:tc><w:tc><w:tcPr><w:noWrap/></w:tcPr><w:p><w:pPr/><w:r><w:rPr/><w:t xml:space="preserve">90 / 80 / 50 / 0</w:t></w:r></w:p></w:tc></w:tr><w:tr><w:trPr/><w:tc><w:tcPr><w:noWrap/></w:tcPr><w:p><w:pPr/><w:r><w:rPr/><w:t xml:space="preserve">Trabajo Colaborativo</w:t></w:r></w:p></w:tc><w:tc><w:tcPr><w:noWrap/></w:tcPr><w:p><w:pPr/><w:r><w:rPr><w:b w:val="1"/><w:bCs w:val="1"/></w:rPr><w:t xml:space="preserve">Excelente (90%+):</w:t></w:r><w:r><w:rPr/><w:t xml:space="preserve"> Participa activamente, aporta ideas valiosas y coopera eficazmente con el equipo.</w:t></w:r><w:br/><w:r><w:rPr/><w:t xml:space="preserve">        </w:t></w:r><w:r><w:rPr><w:b w:val="1"/><w:bCs w:val="1"/></w:rPr><w:t xml:space="preserve">Bueno (80%+):</w:t></w:r><w:r><w:rPr/><w:t xml:space="preserve"> Participa y coopera, aunque con menor iniciativa o aportes limitados.</w:t></w:r><w:br/><w:r><w:rPr/><w:t xml:space="preserve">        </w:t></w:r><w:r><w:rPr><w:b w:val="1"/><w:bCs w:val="1"/></w:rPr><w:t xml:space="preserve">Aceptable (50%+):</w:t></w:r><w:r><w:rPr/><w:t xml:space="preserve"> Participa de forma mínima o irregular en el trabajo en equipo.</w:t></w:r><w:br/><w:r><w:rPr/><w:t xml:space="preserve">        </w:t></w:r><w:r><w:rPr><w:b w:val="1"/><w:bCs w:val="1"/></w:rPr><w:t xml:space="preserve">Pobre (<50%):</w:t></w:r><w:r><w:rPr/><w:t xml:space="preserve"> No participa ni contribuye en las actividades colaborativas.      </w:t></w:r></w:p></w:tc><w:tc><w:tcPr><w:noWrap/></w:tcPr><w:p><w:pPr/><w:r><w:rPr/><w:t xml:space="preserve">90 / 80 / 50 / 0</w:t></w:r></w:p></w:tc></w:tr><w:tr><w:trPr/><w:tc><w:tcPr><w:noWrap/></w:tcPr><w:p><w:pPr/><w:r><w:rPr/><w:t xml:space="preserve">Comunicación Efectiva</w:t></w:r></w:p></w:tc><w:tc><w:tcPr><w:noWrap/></w:tcPr><w:p><w:pPr/><w:r><w:rPr><w:b w:val="1"/><w:bCs w:val="1"/></w:rPr><w:t xml:space="preserve">Excelente (90%+):</w:t></w:r><w:r><w:rPr/><w:t xml:space="preserve"> Expresa ideas con claridad, coherencia y utiliza lenguaje apropiado para explicar conceptos.</w:t></w:r><w:br/><w:r><w:rPr/><w:t xml:space="preserve">        </w:t></w:r><w:r><w:rPr><w:b w:val="1"/><w:bCs w:val="1"/></w:rPr><w:t xml:space="preserve">Bueno (80%+):</w:t></w:r><w:r><w:rPr/><w:t xml:space="preserve"> Comunica ideas con claridad, aunque con algunos pequeños errores o falta de fluidez.</w:t></w:r><w:br/><w:r><w:rPr/><w:t xml:space="preserve">        </w:t></w:r><w:r><w:rPr><w:b w:val="1"/><w:bCs w:val="1"/></w:rPr><w:t xml:space="preserve">Aceptable (50%+):</w:t></w:r><w:r><w:rPr/><w:t xml:space="preserve"> Expresa ideas de forma confusa o poco organizada.</w:t></w:r><w:br/><w:r><w:rPr/><w:t xml:space="preserve">        </w:t></w:r><w:r><w:rPr><w:b w:val="1"/><w:bCs w:val="1"/></w:rPr><w:t xml:space="preserve">Pobre (<50%):</w:t></w:r><w:r><w:rPr/><w:t xml:space="preserve"> No logra comunicar sus ideas o su mensaje es incomprensible.      </w:t></w:r></w:p></w:tc><w:tc><w:tcPr><w:noWrap/></w:tcPr><w:p><w:pPr/><w:r><w:rPr/><w:t xml:space="preserve">90 / 80 / 50 / 0</w:t></w:r></w:p></w:tc></w:tr><w:tr><w:trPr/><w:tc><w:tcPr><w:noWrap/></w:tcPr><w:p><w:pPr/><w:r><w:rPr/><w:t xml:space="preserve">Organización y Estructura del Recurso Visual</w:t></w:r></w:p></w:tc><w:tc><w:tcPr><w:noWrap/></w:tcPr><w:p><w:pPr/><w:r><w:rPr><w:b w:val="1"/><w:bCs w:val="1"/></w:rPr><w:t xml:space="preserve">Excelente (90%+):</w:t></w:r><w:r><w:rPr/><w:t xml:space="preserve"> Los recursos digitales están muy bien organizados, con estructura lógica y fácil de seguir.</w:t></w:r><w:br/><w:r><w:rPr/><w:t xml:space="preserve">        </w:t></w:r><w:r><w:rPr><w:b w:val="1"/><w:bCs w:val="1"/></w:rPr><w:t xml:space="preserve">Bueno (80%+):</w:t></w:r><w:r><w:rPr/><w:t xml:space="preserve"> Los recursos tienen una organización clara, aunque con pequeñas inconsistencias.</w:t></w:r><w:br/><w:r><w:rPr/><w:t xml:space="preserve">        </w:t></w:r><w:r><w:rPr><w:b w:val="1"/><w:bCs w:val="1"/></w:rPr><w:t xml:space="preserve">Aceptable (50%+):</w:t></w:r><w:r><w:rPr/><w:t xml:space="preserve"> El recurso presenta organización básica, pero puede resultar confuso.</w:t></w:r><w:br/><w:r><w:rPr/><w:t xml:space="preserve">        </w:t></w:r><w:r><w:rPr><w:b w:val="1"/><w:bCs w:val="1"/></w:rPr><w:t xml:space="preserve">Pobre (<50%):</w:t></w:r><w:r><w:rPr/><w:t xml:space="preserve"> Los recursos están desorganizados y dificultan la comprensión.      </w:t></w:r></w:p></w:tc><w:tc><w:tcPr><w:noWrap/></w:tcPr><w:p><w:pPr/><w:r><w:rPr/><w:t xml:space="preserve">90 / 80 / 50 / 0</w:t></w:r></w:p></w:tc></w:tr><w:tr><w:trPr/><w:tc><w:tcPr><w:noWrap/></w:tcPr><w:p><w:pPr/><w:r><w:rPr/><w:t xml:space="preserve">Uso de Recursos Complementarios</w:t></w:r></w:p></w:tc><w:tc><w:tcPr><w:noWrap/></w:tcPr><w:p><w:pPr/><w:r><w:rPr><w:b w:val="1"/><w:bCs w:val="1"/></w:rPr><w:t xml:space="preserve">Excelente (90%+):</w:t></w:r><w:r><w:rPr/><w:t xml:space="preserve"> Integra recursos adicionales (imágenes, enlaces, videos) que enriquecen la presentación.</w:t></w:r><w:br/><w:r><w:rPr/><w:t xml:space="preserve">        </w:t></w:r><w:r><w:rPr><w:b w:val="1"/><w:bCs w:val="1"/></w:rPr><w:t xml:space="preserve">Bueno (80%+):</w:t></w:r><w:r><w:rPr/><w:t xml:space="preserve"> Utiliza algunos recursos complementarios que aportan valor.</w:t></w:r><w:br/><w:r><w:rPr/><w:t xml:space="preserve">        </w:t></w:r><w:r><w:rPr><w:b w:val="1"/><w:bCs w:val="1"/></w:rPr><w:t xml:space="preserve">Aceptable (50%+):</w:t></w:r><w:r><w:rPr/><w:t xml:space="preserve"> Usa recursos limitados o poco relevantes.</w:t></w:r><w:br/><w:r><w:rPr/><w:t xml:space="preserve">        </w:t></w:r><w:r><w:rPr><w:b w:val="1"/><w:bCs w:val="1"/></w:rPr><w:t xml:space="preserve">Pobre (<50%):</w:t></w:r><w:r><w:rPr/><w:t xml:space="preserve"> No incluye ningún recurso complementario o estos son inapropiados.      </w:t></w:r></w:p></w:tc><w:tc><w:tcPr><w:noWrap/></w:tcPr><w:p><w:pPr/><w:r><w:rPr/><w:t xml:space="preserve">90 / 80 / 50 / 0</w:t></w:r></w:p></w:tc></w:tr><w:tr><w:trPr/><w:tc><w:tcPr><w:noWrap/></w:tcPr><w:p><w:pPr/><w:r><w:rPr/><w:t xml:space="preserve">Respeto de Normas de Etiqueta Digital</w:t></w:r></w:p></w:tc><w:tc><w:tcPr><w:noWrap/></w:tcPr><w:p><w:pPr/><w:r><w:rPr><w:b w:val="1"/><w:bCs w:val="1"/></w:rPr><w:t xml:space="preserve">Excelente (90%+):</w:t></w:r><w:r><w:rPr/><w:t xml:space="preserve"> Siempre respeta normas de comportamiento y comunicación adecuadas en entornos virtuales.</w:t></w:r><w:br/><w:r><w:rPr/><w:t xml:space="preserve">        </w:t></w:r><w:r><w:rPr><w:b w:val="1"/><w:bCs w:val="1"/></w:rPr><w:t xml:space="preserve">Bueno (80%+):</w:t></w:r><w:r><w:rPr/><w:t xml:space="preserve"> Generalmente respeta las normas con mínimas faltas.</w:t></w:r><w:br/><w:r><w:rPr/><w:t xml:space="preserve">        </w:t></w:r><w:r><w:rPr><w:b w:val="1"/><w:bCs w:val="1"/></w:rPr><w:t xml:space="preserve">Aceptable (50%+):</w:t></w:r><w:r><w:rPr/><w:t xml:space="preserve"> Respeta las normas de forma inconsistente.</w:t></w:r><w:br/><w:r><w:rPr/><w:t xml:space="preserve">        </w:t></w:r><w:r><w:rPr><w:b w:val="1"/><w:bCs w:val="1"/></w:rPr><w:t xml:space="preserve">Pobre (<50%):</w:t></w:r><w:r><w:rPr/><w:t xml:space="preserve"> No respeta normas de etiqueta digital, afectando la dinámica de trabajo.      </w:t></w:r></w:p></w:tc><w:tc><w:tcPr><w:noWrap/></w:tcPr><w:p><w:pPr/><w:r><w:rPr/><w:t xml:space="preserve">90 / 80 / 50 / 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2026-09-25T19:27:23-05:00</dcterms:created>
  <dcterms:modified xsi:type="dcterms:W3CDTF">2026-09-25T19:27:23-05:00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