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Juego de Roles como Estrategia Didáctica para Favorecer la Inclusión de Estudiantes con Discapacidad Intelectual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el comportamiento de estudiantes de primaria (6-11 años) durante actividades de recreación que emplean el juego de roles, con el objetivo de favorecer la inclusión de estudiantes con discapacidad intelectual. Se valoran aspectos relacionados con la diversidad, equidad e inclusión (DEI) en el contexto de la clase de educación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 Juego de Roles como Estrategia Didáctica para Favorecer la Inclusión de Estudiantes con Discapacidad Intelectual en Educación Física</w:t>
      </w:r>
    </w:p>
    <w:p>
      <w:pPr/>
      <w:r>
        <w:rPr/>
        <w:t xml:space="preserve">Esta rúbrica está diseñada para evaluar la participación y el comportamiento de estudiantes de primaria (6-11 años) durante actividades de recreación que emplean el juego de roles, con el objetivo de favorecer la inclusión de estudiantes con discapacidad intelectual. Se valoran aspectos relacionados con la diversidad, equidad e inclusión (DEI) en el contexto de la clase de educación física.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juego de roles</w:t>
            </w:r>
          </w:p>
        </w:tc>
        <w:tc>
          <w:tcPr>
            <w:noWrap/>
          </w:tcPr>
          <w:p>
            <w:pPr/>
            <w:r>
              <w:rPr/>
              <w:t xml:space="preserve">No participa o evita la actividad</w:t>
            </w:r>
          </w:p>
        </w:tc>
        <w:tc>
          <w:tcPr>
            <w:noWrap/>
          </w:tcPr>
          <w:p>
            <w:pPr/>
            <w:r>
              <w:rPr/>
              <w:t xml:space="preserve">Participa mínimamente, con poco interés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con cierto interés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buena disposición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promueve la participación de otros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las diferencias individuales</w:t>
            </w:r>
          </w:p>
        </w:tc>
        <w:tc>
          <w:tcPr>
            <w:noWrap/>
          </w:tcPr>
          <w:p>
            <w:pPr/>
            <w:r>
              <w:rPr/>
              <w:t xml:space="preserve">Muestra actitudes discriminatorias o excluyentes</w:t>
            </w:r>
          </w:p>
        </w:tc>
        <w:tc>
          <w:tcPr>
            <w:noWrap/>
          </w:tcPr>
          <w:p>
            <w:pPr/>
            <w:r>
              <w:rPr/>
              <w:t xml:space="preserve">Respeta poco a los compañeros con discapacidad intelectual</w:t>
            </w:r>
          </w:p>
        </w:tc>
        <w:tc>
          <w:tcPr>
            <w:noWrap/>
          </w:tcPr>
          <w:p>
            <w:pPr/>
            <w:r>
              <w:rPr/>
              <w:t xml:space="preserve">En general respeta diferencias, con algunas dificultades</w:t>
            </w:r>
          </w:p>
        </w:tc>
        <w:tc>
          <w:tcPr>
            <w:noWrap/>
          </w:tcPr>
          <w:p>
            <w:pPr/>
            <w:r>
              <w:rPr/>
              <w:t xml:space="preserve">Demuestra respeto y aceptación constante</w:t>
            </w:r>
          </w:p>
        </w:tc>
        <w:tc>
          <w:tcPr>
            <w:noWrap/>
          </w:tcPr>
          <w:p>
            <w:pPr/>
            <w:r>
              <w:rPr/>
              <w:t xml:space="preserve">Promueve activamente la valoración positiva de la diversidad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 inclusivo</w:t>
            </w:r>
          </w:p>
        </w:tc>
        <w:tc>
          <w:tcPr>
            <w:noWrap/>
          </w:tcPr>
          <w:p>
            <w:pPr/>
            <w:r>
              <w:rPr/>
              <w:t xml:space="preserve">No coopera ni integra a compañeros con discapacidad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selectiva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compañeros, incluyendo a algunos con discapacidad</w:t>
            </w:r>
          </w:p>
        </w:tc>
        <w:tc>
          <w:tcPr>
            <w:noWrap/>
          </w:tcPr>
          <w:p>
            <w:pPr/>
            <w:r>
              <w:rPr/>
              <w:t xml:space="preserve">Colabora de manera constante e integra a la mayoría</w:t>
            </w:r>
          </w:p>
        </w:tc>
        <w:tc>
          <w:tcPr>
            <w:noWrap/>
          </w:tcPr>
          <w:p>
            <w:pPr/>
            <w:r>
              <w:rPr/>
              <w:t xml:space="preserve">Fomenta la cooperación y el trabajo inclusivo continuamente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adaptada a las necesidades de todos</w:t>
            </w:r>
          </w:p>
        </w:tc>
        <w:tc>
          <w:tcPr>
            <w:noWrap/>
          </w:tcPr>
          <w:p>
            <w:pPr/>
            <w:r>
              <w:rPr/>
              <w:t xml:space="preserve">No comunica o lo hace de forma inadecuada</w:t>
            </w:r>
          </w:p>
        </w:tc>
        <w:tc>
          <w:tcPr>
            <w:noWrap/>
          </w:tcPr>
          <w:p>
            <w:pPr/>
            <w:r>
              <w:rPr/>
              <w:t xml:space="preserve">Comunica con dificultades y poca claridad</w:t>
            </w:r>
          </w:p>
        </w:tc>
        <w:tc>
          <w:tcPr>
            <w:noWrap/>
          </w:tcPr>
          <w:p>
            <w:pPr/>
            <w:r>
              <w:rPr/>
              <w:t xml:space="preserve">Comunica de manera clara pero sin adaptar el mensaje</w:t>
            </w:r>
          </w:p>
        </w:tc>
        <w:tc>
          <w:tcPr>
            <w:noWrap/>
          </w:tcPr>
          <w:p>
            <w:pPr/>
            <w:r>
              <w:rPr/>
              <w:t xml:space="preserve">Comunica de forma clara y con adaptaciones necesarias</w:t>
            </w:r>
          </w:p>
        </w:tc>
        <w:tc>
          <w:tcPr>
            <w:noWrap/>
          </w:tcPr>
          <w:p>
            <w:pPr/>
            <w:r>
              <w:rPr/>
              <w:t xml:space="preserve">Comunica eficazmente promoviendo la comprensión de todos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hacia compañeros con discapacidad intelectual</w:t>
            </w:r>
          </w:p>
        </w:tc>
        <w:tc>
          <w:tcPr>
            <w:noWrap/>
          </w:tcPr>
          <w:p>
            <w:pPr/>
            <w:r>
              <w:rPr/>
              <w:t xml:space="preserve">No muestra empatía y es indiferente</w:t>
            </w:r>
          </w:p>
        </w:tc>
        <w:tc>
          <w:tcPr>
            <w:noWrap/>
          </w:tcPr>
          <w:p>
            <w:pPr/>
            <w:r>
              <w:rPr/>
              <w:t xml:space="preserve">Muestra poca empatía y comprensión</w:t>
            </w:r>
          </w:p>
        </w:tc>
        <w:tc>
          <w:tcPr>
            <w:noWrap/>
          </w:tcPr>
          <w:p>
            <w:pPr/>
            <w:r>
              <w:rPr/>
              <w:t xml:space="preserve">Demuestra empatía en algunas situaciones</w:t>
            </w:r>
          </w:p>
        </w:tc>
        <w:tc>
          <w:tcPr>
            <w:noWrap/>
          </w:tcPr>
          <w:p>
            <w:pPr/>
            <w:r>
              <w:rPr/>
              <w:t xml:space="preserve">Generalmente es empático y comprensivo</w:t>
            </w:r>
          </w:p>
        </w:tc>
        <w:tc>
          <w:tcPr>
            <w:noWrap/>
          </w:tcPr>
          <w:p>
            <w:pPr/>
            <w:r>
              <w:rPr/>
              <w:t xml:space="preserve">Muestra alta empatía y actúa para apoyar a otros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flexibilidad en el desarrollo del juego</w:t>
            </w:r>
          </w:p>
        </w:tc>
        <w:tc>
          <w:tcPr>
            <w:noWrap/>
          </w:tcPr>
          <w:p>
            <w:pPr/>
            <w:r>
              <w:rPr/>
              <w:t xml:space="preserve">No se adapta a cambios ni a necesidades de otros</w:t>
            </w:r>
          </w:p>
        </w:tc>
        <w:tc>
          <w:tcPr>
            <w:noWrap/>
          </w:tcPr>
          <w:p>
            <w:pPr/>
            <w:r>
              <w:rPr/>
              <w:t xml:space="preserve">Se adapta con dificultad y poco interés</w:t>
            </w:r>
          </w:p>
        </w:tc>
        <w:tc>
          <w:tcPr>
            <w:noWrap/>
          </w:tcPr>
          <w:p>
            <w:pPr/>
            <w:r>
              <w:rPr/>
              <w:t xml:space="preserve">Se adapta en algunas situaciones básicas</w:t>
            </w:r>
          </w:p>
        </w:tc>
        <w:tc>
          <w:tcPr>
            <w:noWrap/>
          </w:tcPr>
          <w:p>
            <w:pPr/>
            <w:r>
              <w:rPr/>
              <w:t xml:space="preserve">Se adapta con facilidad a la mayoría de las situaciones</w:t>
            </w:r>
          </w:p>
        </w:tc>
        <w:tc>
          <w:tcPr>
            <w:noWrap/>
          </w:tcPr>
          <w:p>
            <w:pPr/>
            <w:r>
              <w:rPr/>
              <w:t xml:space="preserve">Se adapta proactivamente para asegurar inclusión y participación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un ambiente seguro y respetuoso</w:t>
            </w:r>
          </w:p>
        </w:tc>
        <w:tc>
          <w:tcPr>
            <w:noWrap/>
          </w:tcPr>
          <w:p>
            <w:pPr/>
            <w:r>
              <w:rPr/>
              <w:t xml:space="preserve">Genera o permite un ambiente hostil o inseguro</w:t>
            </w:r>
          </w:p>
        </w:tc>
        <w:tc>
          <w:tcPr>
            <w:noWrap/>
          </w:tcPr>
          <w:p>
            <w:pPr/>
            <w:r>
              <w:rPr/>
              <w:t xml:space="preserve">Acepta comportamientos poco respetuosos</w:t>
            </w:r>
          </w:p>
        </w:tc>
        <w:tc>
          <w:tcPr>
            <w:noWrap/>
          </w:tcPr>
          <w:p>
            <w:pPr/>
            <w:r>
              <w:rPr/>
              <w:t xml:space="preserve">Contribuye a un ambiente mayormente respetuoso</w:t>
            </w:r>
          </w:p>
        </w:tc>
        <w:tc>
          <w:tcPr>
            <w:noWrap/>
          </w:tcPr>
          <w:p>
            <w:pPr/>
            <w:r>
              <w:rPr/>
              <w:t xml:space="preserve">Promueve un ambiente seguro y respetuoso consistentemente</w:t>
            </w:r>
          </w:p>
        </w:tc>
        <w:tc>
          <w:tcPr>
            <w:noWrap/>
          </w:tcPr>
          <w:p>
            <w:pPr/>
            <w:r>
              <w:rPr/>
              <w:t xml:space="preserve">Actúa como líder para mantener un ambiente inclusivo y seguro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las reglas del juego respetando la inclusión</w:t>
            </w:r>
          </w:p>
        </w:tc>
        <w:tc>
          <w:tcPr>
            <w:noWrap/>
          </w:tcPr>
          <w:p>
            <w:pPr/>
            <w:r>
              <w:rPr/>
              <w:t xml:space="preserve">No comprende ni sigue las reglas</w:t>
            </w:r>
          </w:p>
        </w:tc>
        <w:tc>
          <w:tcPr>
            <w:noWrap/>
          </w:tcPr>
          <w:p>
            <w:pPr/>
            <w:r>
              <w:rPr/>
              <w:t xml:space="preserve">Comprende las reglas parcialmente y las aplica con errores</w:t>
            </w:r>
          </w:p>
        </w:tc>
        <w:tc>
          <w:tcPr>
            <w:noWrap/>
          </w:tcPr>
          <w:p>
            <w:pPr/>
            <w:r>
              <w:rPr/>
              <w:t xml:space="preserve">Aplica las reglas básicas con algunas dificultades</w:t>
            </w:r>
          </w:p>
        </w:tc>
        <w:tc>
          <w:tcPr>
            <w:noWrap/>
          </w:tcPr>
          <w:p>
            <w:pPr/>
            <w:r>
              <w:rPr/>
              <w:t xml:space="preserve">Comprende y aplica las reglas correctamente incluyendo ajustes para inclusión</w:t>
            </w:r>
          </w:p>
        </w:tc>
        <w:tc>
          <w:tcPr>
            <w:noWrap/>
          </w:tcPr>
          <w:p>
            <w:pPr/>
            <w:r>
              <w:rPr/>
              <w:t xml:space="preserve">Aplica y ayuda a otros a comprender las reglas para favorecer la inclusión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2026-09-26T00:21:49-05:00</dcterms:created>
  <dcterms:modified xsi:type="dcterms:W3CDTF">2026-09-26T00:21:49-05:00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