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los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área de números y operaciones. Cada criterio se evalúa de forma individual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los Números y Operaciones</w:t>
      </w:r>
    </w:p>
    <w:p>
      <w:pPr/>
      <w:r>
        <w:rPr/>
        <w:t xml:space="preserve">Esta rúbrica está diseñada para evaluar las habilidades de los estudiantes de primaria (6-11 años) en el área de números y operaciones. Cada criterio se evalúa de forma individual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números básicos pero presenta dificultades con números mayores o en contextos variados.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números, incluso los más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en números hasta las centenas o más.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con apoyo y en números hasta las decenas o centenas.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correctamente, incluyendo con llevadas,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simples correctamente, pero comete errores en sumas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sumas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correctamente, incluyendo con préstamos,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restas simples, pero presenta errores en restas con préstamos.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restas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multiplicación básica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problemas y ejercicios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multiplicación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multiplicación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división básica</w:t>
            </w:r>
          </w:p>
        </w:tc>
        <w:tc>
          <w:tcPr>
            <w:noWrap/>
          </w:tcPr>
          <w:p>
            <w:pPr/>
            <w:r>
              <w:rPr/>
              <w:t xml:space="preserve">Resuelve divisiones simples correctamente y comprende el concepto de reparto equitativo.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 con apoyo, presentando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la división pero tiene dificultades para resolverla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ni puede resolver ejercicios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números y operaciones con estrategias claras y precisas.</w:t>
            </w:r>
          </w:p>
        </w:tc>
        <w:tc>
          <w:tcPr>
            <w:noWrap/>
          </w:tcPr>
          <w:p>
            <w:pPr/>
            <w:r>
              <w:rPr/>
              <w:t xml:space="preserve">Resuelve problemas utilizando estrategias adecuadas,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estrategias limitadas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relacionados con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Utiliza símbolos matemáticos correctamente en todas las tareas y ejercicios.</w:t>
            </w:r>
          </w:p>
        </w:tc>
        <w:tc>
          <w:tcPr>
            <w:noWrap/>
          </w:tcPr>
          <w:p>
            <w:pPr/>
            <w:r>
              <w:rPr/>
              <w:t xml:space="preserve">Utiliza símbolos matemáticos adecuadamente,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matemáticos adecuados o los confunde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2026-09-25T23:31:16-05:00</dcterms:created>
  <dcterms:modified xsi:type="dcterms:W3CDTF">2026-09-25T23:31:16-05:00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