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Prácticas de Laboratorio en Física</w:t>
      </w:r>
    </w:p>
    <w:p/>
    <w:p>
      <w:pPr/>
      <w:r>
        <w:rPr>
          <w:color w:val="666666"/>
          <w:sz w:val="20"/>
          <w:szCs w:val="20"/>
          <w:i w:val="1"/>
          <w:iCs w:val="1"/>
        </w:rPr>
        <w:t xml:space="preserve">Rúbrica Holística | Ciencias Naturales | Física | 5 niveles</w:t>
      </w:r>
    </w:p>
    <w:p/>
    <w:p>
      <w:pPr/>
      <w:r>
        <w:rPr>
          <w:color w:val="2b6cb0"/>
          <w:sz w:val="28"/>
          <w:szCs w:val="28"/>
          <w:b w:val="1"/>
          <w:bCs w:val="1"/>
        </w:rPr>
        <w:t xml:space="preserve">Descripción</w:t>
      </w:r>
    </w:p>
    <w:p>
      <w:pPr/>
      <w:r>
        <w:rPr>
          <w:sz w:val="22"/>
          <w:szCs w:val="22"/>
        </w:rPr>
        <w:t xml:space="preserve">Esta rúbrica está diseñada para evaluar el trabajo en equipo de estudiantes de secundaria durante las prácticas de laboratorio en Física, valorando la realización de la actividad, el trabajo colaborativo, el uso correcto de materiales, cumplimiento del procedimiento, precisión en mediciones, registro, entrega de resultados y reporte final.</w:t>
      </w:r>
    </w:p>
    <w:p/>
    <w:p>
      <w:pPr/>
      <w:r>
        <w:rPr>
          <w:color w:val="2b6cb0"/>
          <w:sz w:val="28"/>
          <w:szCs w:val="28"/>
          <w:b w:val="1"/>
          <w:bCs w:val="1"/>
        </w:rPr>
        <w:t xml:space="preserve">Rúbrica</w:t>
      </w:r>
    </w:p>
    <w:p>
      <w:pPr/>
      <w:r>
        <w:rPr/>
        <w:t xml:space="preserve">Rúbrica Holística para Evaluación de Prácticas de Laboratorio en Física</w:t>
      </w:r>
    </w:p>
    <w:p>
      <w:pPr/>
      <w:r>
        <w:rPr/>
        <w:t xml:space="preserve">Esta rúbrica está diseñada para evaluar el trabajo en equipo de estudiantes de secundaria durante las prácticas de laboratorio en Física, valorando la realización de la actividad, el trabajo colaborativo, el uso correcto de materiales, cumplimiento del procedimiento, precisión en mediciones, registro, entrega de resultados y reporte final.</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Realización de la actividad</w:t>
            </w:r>
          </w:p>
        </w:tc>
        <w:tc>
          <w:tcPr>
            <w:noWrap/>
          </w:tcPr>
          <w:p>
            <w:pPr/>
            <w:r>
              <w:rPr/>
              <w:t xml:space="preserve">Completa la práctica siguiendo todos los pasos establecidos con precisión y dedicación.</w:t>
            </w:r>
          </w:p>
        </w:tc>
        <w:tc>
          <w:tcPr>
            <w:noWrap/>
          </w:tcPr>
          <w:p>
            <w:pPr/>
          </w:p>
        </w:tc>
      </w:tr>
      <w:tr>
        <w:trPr/>
        <w:tc>
          <w:tcPr>
            <w:noWrap/>
          </w:tcPr>
          <w:p>
            <w:pPr/>
            <w:r>
              <w:rPr/>
              <w:t xml:space="preserve">Trabajo colaborativo</w:t>
            </w:r>
          </w:p>
        </w:tc>
        <w:tc>
          <w:tcPr>
            <w:noWrap/>
          </w:tcPr>
          <w:p>
            <w:pPr/>
            <w:r>
              <w:rPr/>
              <w:t xml:space="preserve">El equipo demuestra comunicación efectiva y cooperación equilibrada en todas las fases de la práctica.</w:t>
            </w:r>
          </w:p>
        </w:tc>
        <w:tc>
          <w:tcPr>
            <w:noWrap/>
          </w:tcPr>
          <w:p>
            <w:pPr/>
          </w:p>
        </w:tc>
      </w:tr>
      <w:tr>
        <w:trPr/>
        <w:tc>
          <w:tcPr>
            <w:noWrap/>
          </w:tcPr>
          <w:p>
            <w:pPr/>
            <w:r>
              <w:rPr/>
              <w:t xml:space="preserve">Uso correcto de los materiales</w:t>
            </w:r>
          </w:p>
        </w:tc>
        <w:tc>
          <w:tcPr>
            <w:noWrap/>
          </w:tcPr>
          <w:p>
            <w:pPr/>
            <w:r>
              <w:rPr/>
              <w:t xml:space="preserve">Utiliza adecuadamente todos los materiales y equipos sin causar daños ni desperdicios.</w:t>
            </w:r>
          </w:p>
        </w:tc>
        <w:tc>
          <w:tcPr>
            <w:noWrap/>
          </w:tcPr>
          <w:p>
            <w:pPr/>
          </w:p>
        </w:tc>
      </w:tr>
      <w:tr>
        <w:trPr/>
        <w:tc>
          <w:tcPr>
            <w:noWrap/>
          </w:tcPr>
          <w:p>
            <w:pPr/>
            <w:r>
              <w:rPr/>
              <w:t xml:space="preserve">Cumplimiento del procedimiento</w:t>
            </w:r>
          </w:p>
        </w:tc>
        <w:tc>
          <w:tcPr>
            <w:noWrap/>
          </w:tcPr>
          <w:p>
            <w:pPr/>
            <w:r>
              <w:rPr/>
              <w:t xml:space="preserve">Sigue el procedimiento experimental de manera ordenada y conforme a las indicaciones dadas.</w:t>
            </w:r>
          </w:p>
        </w:tc>
        <w:tc>
          <w:tcPr>
            <w:noWrap/>
          </w:tcPr>
          <w:p>
            <w:pPr/>
          </w:p>
        </w:tc>
      </w:tr>
      <w:tr>
        <w:trPr/>
        <w:tc>
          <w:tcPr>
            <w:noWrap/>
          </w:tcPr>
          <w:p>
            <w:pPr/>
            <w:r>
              <w:rPr/>
              <w:t xml:space="preserve">Precisión en las mediciones</w:t>
            </w:r>
          </w:p>
        </w:tc>
        <w:tc>
          <w:tcPr>
            <w:noWrap/>
          </w:tcPr>
          <w:p>
            <w:pPr/>
            <w:r>
              <w:rPr/>
              <w:t xml:space="preserve">Realiza mediciones con cuidado y exactitud, minimizando errores durante la práctica.</w:t>
            </w:r>
          </w:p>
        </w:tc>
        <w:tc>
          <w:tcPr>
            <w:noWrap/>
          </w:tcPr>
          <w:p>
            <w:pPr/>
          </w:p>
        </w:tc>
      </w:tr>
      <w:tr>
        <w:trPr/>
        <w:tc>
          <w:tcPr>
            <w:noWrap/>
          </w:tcPr>
          <w:p>
            <w:pPr/>
            <w:r>
              <w:rPr/>
              <w:t xml:space="preserve">Registro de datos</w:t>
            </w:r>
          </w:p>
        </w:tc>
        <w:tc>
          <w:tcPr>
            <w:noWrap/>
          </w:tcPr>
          <w:p>
            <w:pPr/>
            <w:r>
              <w:rPr/>
              <w:t xml:space="preserve">Anota todos los datos y observaciones de forma clara, ordenada y completa.</w:t>
            </w:r>
          </w:p>
        </w:tc>
        <w:tc>
          <w:tcPr>
            <w:noWrap/>
          </w:tcPr>
          <w:p>
            <w:pPr/>
          </w:p>
        </w:tc>
      </w:tr>
      <w:tr>
        <w:trPr/>
        <w:tc>
          <w:tcPr>
            <w:noWrap/>
          </w:tcPr>
          <w:p>
            <w:pPr/>
            <w:r>
              <w:rPr/>
              <w:t xml:space="preserve">Entrega de resultados</w:t>
            </w:r>
          </w:p>
        </w:tc>
        <w:tc>
          <w:tcPr>
            <w:noWrap/>
          </w:tcPr>
          <w:p>
            <w:pPr/>
            <w:r>
              <w:rPr/>
              <w:t xml:space="preserve">Presenta los resultados obtenidos de manera puntual y organizada para su análisis.</w:t>
            </w:r>
          </w:p>
        </w:tc>
        <w:tc>
          <w:tcPr>
            <w:noWrap/>
          </w:tcPr>
          <w:p>
            <w:pPr/>
          </w:p>
        </w:tc>
      </w:tr>
      <w:tr>
        <w:trPr/>
        <w:tc>
          <w:tcPr>
            <w:noWrap/>
          </w:tcPr>
          <w:p>
            <w:pPr/>
            <w:r>
              <w:rPr/>
              <w:t xml:space="preserve">Reporte de laboratorio</w:t>
            </w:r>
          </w:p>
        </w:tc>
        <w:tc>
          <w:tcPr>
            <w:noWrap/>
          </w:tcPr>
          <w:p>
            <w:pPr/>
            <w:r>
              <w:rPr/>
              <w:t xml:space="preserve">Elabora un reporte coherente que incluye introducción, desarrollo, análisis y conclusiones correctas.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2026-09-26T01:42:29-05:00</dcterms:created>
  <dcterms:modified xsi:type="dcterms:W3CDTF">2026-09-26T01:42:29-05:00</dcterms:modified>
</cp:coreProperties>
</file>

<file path=docProps/custom.xml><?xml version="1.0" encoding="utf-8"?>
<Properties xmlns="http://schemas.openxmlformats.org/officeDocument/2006/custom-properties" xmlns:vt="http://schemas.openxmlformats.org/officeDocument/2006/docPropsVTypes"/>
</file>