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el Borrador de un Texto Escriturado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borrador de un texto escrito por estudiantes de secundaria (12-15 años), considerando aspectos clave que reflejan la calidad y coherencia del trabajo en su conjunto.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el Borrador de un Texto Escriturado</w:t>
      </w:r>
    </w:p>
    <w:p>
      <w:pPr/>
      <w:r>
        <w:rPr/>
        <w:t xml:space="preserve">Esta rúbrica está diseñada para evaluar el borrador de un texto escrito por estudiantes de secundaria (12-15 años), considerando aspectos clave que reflejan la calidad y coherencia del trabajo en su conjunto.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</w:t>
            </w:r>
          </w:p>
        </w:tc>
        <w:tc>
          <w:tcPr>
            <w:noWrap/>
          </w:tcPr>
          <w:p>
            <w:pPr/>
            <w:r>
              <w:rPr/>
              <w:t xml:space="preserve">El texto presenta una estructura clara con introducción, desarrollo y conclusión coherentes.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</w:t>
            </w:r>
          </w:p>
        </w:tc>
        <w:tc>
          <w:tcPr>
            <w:noWrap/>
          </w:tcPr>
          <w:p>
            <w:pPr/>
            <w:r>
              <w:rPr/>
              <w:t xml:space="preserve">Las ideas están expresadas de forma lógica y conectadas adecuadamente para facilitar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contenido refleja propuestas originales y un enfoque creativo sobre el tema tratado.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</w:t>
            </w:r>
          </w:p>
        </w:tc>
        <w:tc>
          <w:tcPr>
            <w:noWrap/>
          </w:tcPr>
          <w:p>
            <w:pPr/>
            <w:r>
              <w:rPr/>
              <w:t xml:space="preserve">Se emplea un vocabulario adecuado al nivel y tema, variado y preciso.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Gramática y ortografía</w:t>
            </w:r>
          </w:p>
        </w:tc>
        <w:tc>
          <w:tcPr>
            <w:noWrap/>
          </w:tcPr>
          <w:p>
            <w:pPr/>
            <w:r>
              <w:rPr/>
              <w:t xml:space="preserve">El texto presenta un uso correcto de la gramática y la ortografía, con pocos errores que no afectan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ideas</w:t>
            </w:r>
          </w:p>
        </w:tc>
        <w:tc>
          <w:tcPr>
            <w:noWrap/>
          </w:tcPr>
          <w:p>
            <w:pPr/>
            <w:r>
              <w:rPr/>
              <w:t xml:space="preserve">Las ideas principales están bien desarrolladas y apoyadas con detalles relevantes.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indicaciones de la tarea</w:t>
            </w:r>
          </w:p>
        </w:tc>
        <w:tc>
          <w:tcPr>
            <w:noWrap/>
          </w:tcPr>
          <w:p>
            <w:pPr/>
            <w:r>
              <w:rPr/>
              <w:t xml:space="preserve">El borrador cumple con los requisitos y criterios establecidos en la consigna de la tarea.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Revisión y mejoras</w:t>
            </w:r>
          </w:p>
        </w:tc>
        <w:tc>
          <w:tcPr>
            <w:noWrap/>
          </w:tcPr>
          <w:p>
            <w:pPr/>
            <w:r>
              <w:rPr/>
              <w:t xml:space="preserve">Se evidencia esfuerzo en la revisión del texto para corregir errores y mejorar la calidad del escrito.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2026-09-25T22:14:04-05:00</dcterms:created>
  <dcterms:modified xsi:type="dcterms:W3CDTF">2026-09-25T22:14:04-05:00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