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Género Lírico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elementos del género lírico, así como actitudes y comportamientos en el aula, promoviendo un ambiente inclusivo, equitativo y respetuoso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Género Lírico en Literatura</w:t>
      </w:r>
    </w:p>
    <w:p>
      <w:pPr/>
      <w:r>
        <w:rPr/>
        <w:t xml:space="preserve">Esta rúbrica está diseñada para evaluar el conocimiento y análisis de elementos del género lírico, así como actitudes y comportamientos en el aula, promoviendo un ambiente inclusivo, equitativo y respetuoso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literarias (comparación, onomatopeya, aliteración, hipérbole, personificación)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precisión todas las figuras literarias indicadas, proporcionando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literarias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literarias, pero con confusión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figuras literarias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del género lírico (hablante, motivo, objeto, temple de ánimo y actitud lírica)</w:t>
            </w:r>
          </w:p>
        </w:tc>
        <w:tc>
          <w:tcPr>
            <w:noWrap/>
          </w:tcPr>
          <w:p>
            <w:pPr/>
            <w:r>
              <w:rPr/>
              <w:t xml:space="preserve">Analiza e identifica con claridad y profundidad todos los elementos del género lírico.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líricos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comprensión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líricos o presenta grandes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manejo de materiales (libros, cuadernos, lápices, herramientas)</w:t>
            </w:r>
          </w:p>
        </w:tc>
        <w:tc>
          <w:tcPr>
            <w:noWrap/>
          </w:tcPr>
          <w:p>
            <w:pPr/>
            <w:r>
              <w:rPr/>
              <w:t xml:space="preserve">Mantiene sus materiales siempre en orden y en excelente estado, demostrando cuidado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cuidado adecuado de sus materiales.</w:t>
            </w:r>
          </w:p>
        </w:tc>
        <w:tc>
          <w:tcPr>
            <w:noWrap/>
          </w:tcPr>
          <w:p>
            <w:pPr/>
            <w:r>
              <w:rPr/>
              <w:t xml:space="preserve">Presenta descuidos ocasionales en el orden o cuidado de materiales.</w:t>
            </w:r>
          </w:p>
        </w:tc>
        <w:tc>
          <w:tcPr>
            <w:noWrap/>
          </w:tcPr>
          <w:p>
            <w:pPr/>
            <w:r>
              <w:rPr/>
              <w:t xml:space="preserve">Muestra desorden frecuente y falta de cuidado en sus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del tiempo designado para realizar las labores encomendadas</w:t>
            </w:r>
          </w:p>
        </w:tc>
        <w:tc>
          <w:tcPr>
            <w:noWrap/>
          </w:tcPr>
          <w:p>
            <w:pPr/>
            <w:r>
              <w:rPr/>
              <w:t xml:space="preserve">Utiliza todo el tiempo asignado de manera eficiente y completa las tareas a tiempo.</w:t>
            </w:r>
          </w:p>
        </w:tc>
        <w:tc>
          <w:tcPr>
            <w:noWrap/>
          </w:tcPr>
          <w:p>
            <w:pPr/>
            <w:r>
              <w:rPr/>
              <w:t xml:space="preserve">Aprovecha bien la mayoría del tiempo para realizar las tareas solicitadas.</w:t>
            </w:r>
          </w:p>
        </w:tc>
        <w:tc>
          <w:tcPr>
            <w:noWrap/>
          </w:tcPr>
          <w:p>
            <w:pPr/>
            <w:r>
              <w:rPr/>
              <w:t xml:space="preserve">Usa el tiempo de manera irregular, terminando algunas tareas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el tiempo asignado y no completa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adecuado y profundidad en la interpretación de textos líricos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con 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buena comprensión de los textos.</w:t>
            </w:r>
          </w:p>
        </w:tc>
        <w:tc>
          <w:tcPr>
            <w:noWrap/>
          </w:tcPr>
          <w:p>
            <w:pPr/>
            <w:r>
              <w:rPr/>
              <w:t xml:space="preserve">Hace análisis superficiales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atención durante las explicaciones de la docente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constante, participa y responde con respeto.</w:t>
            </w:r>
          </w:p>
        </w:tc>
        <w:tc>
          <w:tcPr>
            <w:noWrap/>
          </w:tcPr>
          <w:p>
            <w:pPr/>
            <w:r>
              <w:rPr/>
              <w:t xml:space="preserve">Generalmente presta atención y sigue las explicaciones correctamente.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presta atención y dificulta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aula (incluyendo opiniones, culturas y estilos de aprendizaje)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valora y celebra las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 diversidad en el aula.</w:t>
            </w:r>
          </w:p>
        </w:tc>
        <w:tc>
          <w:tcPr>
            <w:noWrap/>
          </w:tcPr>
          <w:p>
            <w:pPr/>
            <w:r>
              <w:rPr/>
              <w:t xml:space="preserve">Acepta la diversidad con algunas dificultades o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actitudes excluyentes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con compañeros (promoviendo inclusión y apoyo mutuo)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apoya a todos sus compañeros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la mayoría de sus compañeros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grupales, dificultando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2026-09-26T01:34:51-05:00</dcterms:created>
  <dcterms:modified xsi:type="dcterms:W3CDTF">2026-09-26T01:34:51-05:00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