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 lugar que me representa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la pertinencia y vigencia de las prácticas culturales de su comunidad, así como su participación en diferentes tipos de organización y procesos para el desarrollo sustentable.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 lugar que me representa</w:t>
      </w:r>
    </w:p>
    <w:p>
      <w:pPr/>
      <w:r>
        <w:rPr/>
        <w:t xml:space="preserve">Esta rúbrica evalúa la capacidad del estudiante para argumentar la pertinencia y vigencia de las prácticas culturales de su comunidad, así como su participación en diferentes tipos de organización y procesos para el desarrollo sustentable.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Argumenta la importancia de las ideas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muy relevantes cómo las ideas culturales benefician el bienestar común.</w:t>
            </w:r>
          </w:p>
        </w:tc>
        <w:tc>
          <w:tcPr>
            <w:noWrap/>
          </w:tcPr>
          <w:p>
            <w:pPr/>
            <w:r>
              <w:rPr/>
              <w:t xml:space="preserve">Argumenta con ejemplos relevantes la importancia de las ideas culturales para la comunidad.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pero con ejemplos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las ideas culturales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prácticas culturales vigentes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prácticas culturales actuales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culturales vigentes y las describe adecuadamente.</w:t>
            </w:r>
          </w:p>
        </w:tc>
        <w:tc>
          <w:tcPr>
            <w:noWrap/>
          </w:tcPr>
          <w:p>
            <w:pPr/>
            <w:r>
              <w:rPr/>
              <w:t xml:space="preserve">Menciona prácticas culturales vigentes, pero con poca descripción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culturales y su descripción es muy básica.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culturales vigentes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el beneficio de las prácticas culturales para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beneficio social y ambiental de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beneficio social o ambiental de algunas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beneficio de las prácticas culturales.</w:t>
            </w:r>
          </w:p>
        </w:tc>
        <w:tc>
          <w:tcPr>
            <w:noWrap/>
          </w:tcPr>
          <w:p>
            <w:pPr/>
            <w:r>
              <w:rPr/>
              <w:t xml:space="preserve">Reconoce beneficios mínimos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beneficios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facilita la colaboración en actividades de la comunidad.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buena actitud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comunitarias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recursos y medios para contribuir al desarrollo sustentable</w:t>
            </w:r>
          </w:p>
        </w:tc>
        <w:tc>
          <w:tcPr>
            <w:noWrap/>
          </w:tcPr>
          <w:p>
            <w:pPr/>
            <w:r>
              <w:rPr/>
              <w:t xml:space="preserve">Utiliza creativamente recursos y medios, promoviendo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y medios para apoyar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medios con ayuda para contribuir al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Usa recursos y medios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medios para el desarrollo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iniciativa en procesos comunitarios sustentables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para mejorar procesos sustentables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en procesos sustentables.</w:t>
            </w:r>
          </w:p>
        </w:tc>
        <w:tc>
          <w:tcPr>
            <w:noWrap/>
          </w:tcPr>
          <w:p>
            <w:pPr/>
            <w:r>
              <w:rPr/>
              <w:t xml:space="preserve">Contribuye en procesos sustentables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rara vez aporta en procesos sustentables.</w:t>
            </w:r>
          </w:p>
        </w:tc>
        <w:tc>
          <w:tcPr>
            <w:noWrap/>
          </w:tcPr>
          <w:p>
            <w:pPr/>
            <w:r>
              <w:rPr/>
              <w:t xml:space="preserve">No se involucra en procesos comunitarios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sus ideas con claridad y respeto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 los demás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o distracciones.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irrespetuosa.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comprensión de la relación entre cultura y sustentabilidad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cómo la cultura influye en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relación entre cultura y sustentabilidad.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reconoce alguna relación entre ambos conceptos.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cultura y sustentabilidad.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2026-09-25T23:38:50-05:00</dcterms:created>
  <dcterms:modified xsi:type="dcterms:W3CDTF">2026-09-25T23:38:50-05:00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