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y Resolución de Problemas en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diagnóstico lógico y resolución de problemas en el sistema operativo Windows, a través de un cuestionario de 30 preguntas. Se valoran aspectos técnicos, comprensión de comandos, uso de herramientas integradas y capacidad para aplicar metodologías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y Resolución de Problemas en Windows</w:t>
      </w:r>
    </w:p>
    <w:p>
      <w:pPr/>
      <w:r>
        <w:rPr/>
        <w:t xml:space="preserve">Esta rúbrica está diseñada para evaluar el conocimiento y habilidades de estudiantes de secundaria (12-15 años) en el diagnóstico lógico y resolución de problemas en el sistema operativo Windows, a través de un cuestionario de 30 preguntas. Se valoran aspectos técnicos, comprensión de comandos, uso de herramientas integradas y capacidad para aplicar metodologías adecuadas.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metodología recomendada para diagnóstico lógico de fallas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metodología completa, incluyendo pasos y lógica aplicada.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correctamente pero con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metodología, omitiendo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metodología de diagnóstico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comando </w:t>
            </w:r>
            <w:r>
              <w:rPr/>
              <w:t xml:space="preserve">sfc /scannow</w:t>
            </w:r>
            <w:r>
              <w:rPr/>
              <w:t xml:space="preserve"> y tipos de errores reparados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usar el comando y detalla correctamente los errores que puede reparar.</w:t>
            </w:r>
          </w:p>
        </w:tc>
        <w:tc>
          <w:tcPr>
            <w:noWrap/>
          </w:tcPr>
          <w:p>
            <w:pPr/>
            <w:r>
              <w:rPr/>
              <w:t xml:space="preserve">Explica el uso del comando y menciona algunos tipos de errores reparables,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Conoce el comando pero con explicación incompleta o errores en los tipos de fallas que corrige.</w:t>
            </w:r>
          </w:p>
        </w:tc>
        <w:tc>
          <w:tcPr>
            <w:noWrap/>
          </w:tcPr>
          <w:p>
            <w:pPr/>
            <w:r>
              <w:rPr/>
              <w:t xml:space="preserve">No conoce o confunde el uso y función del comando </w:t>
            </w:r>
            <w:r>
              <w:rPr/>
              <w:t xml:space="preserve">sfc /scannow</w:t>
            </w:r>
            <w:r>
              <w:rPr/>
              <w:t xml:space="preserve">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para ejecutar </w:t>
            </w:r>
            <w:r>
              <w:rPr/>
              <w:t xml:space="preserve">DISM /Online /Cleanup-Image /RestoreHealth</w:t>
            </w:r>
          </w:p>
        </w:tc>
        <w:tc>
          <w:tcPr>
            <w:noWrap/>
          </w:tcPr>
          <w:p>
            <w:pPr/>
            <w:r>
              <w:rPr/>
              <w:t xml:space="preserve">Reconoce claramente cuándo es necesario usar el comando y explica el propósito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el comando y su uso principal,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sobre cuándo o por qué usar el comando.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uso del comando DISM.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herramientas integradas para análisis y diagnóstico en Windows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varias herramientas integradas y su función en el diagnóstico.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integradas con descripciones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herramientas y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Desconoce las herramientas integradas para diagnóstico en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 del cuestionario (exactitud técnica)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técnica correcta y precisa.</w:t>
            </w:r>
          </w:p>
        </w:tc>
        <w:tc>
          <w:tcPr>
            <w:noWrap/>
          </w:tcPr>
          <w:p>
            <w:pPr/>
            <w:r>
              <w:rPr/>
              <w:t xml:space="preserve">Presenta respuestas mayormente correctas con errores menores en algunos detalles.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parcialmente correcta, pero con errores relevantes en varios puntos.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falta de conocimiento técnico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claridad, usando vocabulario adecuado y estructura lógica.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comprensible pero con algunas ambigüedades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 que dificultan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de forma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para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conceptos y comandos en situaciones reales o simuladas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conocimientos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incorrecta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puede aplicar los conocimientos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con estructura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organizadas con pocos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deficiente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y con numerosos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2026-09-25T23:26:13-05:00</dcterms:created>
  <dcterms:modified xsi:type="dcterms:W3CDTF">2026-09-25T23:26:13-05:00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