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del Proyecto Participativo Estudiantil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organizar, desarrollar y comunicar sus ideas en un proyecto participativo escrito, utilizando vocabulario especializado, recursos cohesivos, y reflexionando sobre la validez y coherencia del contenido. Se valoran habilidades de escritura, uso del lenguaje y control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del Proyecto Participativo Estudiantil</w:t>
      </w:r>
    </w:p>
    <w:p>
      <w:pPr/>
      <w:r>
        <w:rPr/>
        <w:t xml:space="preserve">Esta rúbrica está diseñada para evaluar la capacidad de los estudiantes de secundaria (12-15 años) para organizar, desarrollar y comunicar sus ideas en un proyecto participativo escrito, utilizando vocabulario especializado, recursos cohesivos, y reflexionando sobre la validez y coherencia del contenido. Se valoran habilidades de escritura, uso del lenguaje y control comunicativo.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desarrollo de ideas</w:t>
            </w:r>
            <w:br/>
            <w:r>
              <w:rPr/>
              <w:t xml:space="preserve">Claridad y estructura lógica en torno al tema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de forma clara, coherente y lógica, con secuencia fluida y enfoque preciso en el tema.</w:t>
            </w:r>
          </w:p>
        </w:tc>
        <w:tc>
          <w:tcPr>
            <w:noWrap/>
          </w:tcPr>
          <w:p>
            <w:pPr/>
            <w:r>
              <w:rPr/>
              <w:t xml:space="preserve">Organiza y desarrolla ideas con claridad general, aunque algunas partes presentan ligera falta de conexión o detalle.</w:t>
            </w:r>
          </w:p>
        </w:tc>
        <w:tc>
          <w:tcPr>
            <w:noWrap/>
          </w:tcPr>
          <w:p>
            <w:pPr/>
            <w:r>
              <w:rPr/>
              <w:t xml:space="preserve">Desarrolla las ideas de manera básica; la organización es poco clara y la secuencia puede ser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poco desarrolladas,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cohesivos</w:t>
            </w:r>
            <w:br/>
            <w:r>
              <w:rPr/>
              <w:t xml:space="preserve">Conectores y elementos que relacionan ideas dentro del texto.</w:t>
            </w:r>
          </w:p>
        </w:tc>
        <w:tc>
          <w:tcPr>
            <w:noWrap/>
          </w:tcPr>
          <w:p>
            <w:pPr/>
            <w:r>
              <w:rPr/>
              <w:t xml:space="preserve">Emplea diversos recursos cohesivos que enlazan ideas y párrafos de manera efectiva y natural.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cohesivos adecuados que ayudan a conectar las ideas, aunque con cierta repetición o inconstancia.</w:t>
            </w:r>
          </w:p>
        </w:tc>
        <w:tc>
          <w:tcPr>
            <w:noWrap/>
          </w:tcPr>
          <w:p>
            <w:pPr/>
            <w:r>
              <w:rPr/>
              <w:t xml:space="preserve">Aplica recursos cohesivos limitados o poco variados, lo que genera rupturas en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No usa recursos cohesivos o los emplea incorrectamente,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especializado y variado</w:t>
            </w:r>
            <w:br/>
            <w:r>
              <w:rPr/>
              <w:t xml:space="preserve">Incorporación de términos precisos y apropiados al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especializado, variado y preciso que enriquece el contenido y evidencia dominio del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en algunos casos especializado,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simple o limitado, con pocos términos especializados y cierta imprecisión.</w:t>
            </w:r>
          </w:p>
        </w:tc>
        <w:tc>
          <w:tcPr>
            <w:noWrap/>
          </w:tcPr>
          <w:p>
            <w:pPr/>
            <w:r>
              <w:rPr/>
              <w:t xml:space="preserve">Vocabulario pobre, repetitivo o inapropiado, que limita la comprensión y el desarrollo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no verbales y paraverbales</w:t>
            </w:r>
            <w:br/>
            <w:r>
              <w:rPr/>
              <w:t xml:space="preserve">Uso de elementos gráficos, signos de puntuación y entonación escrita para enfatizar significados.</w:t>
            </w:r>
          </w:p>
        </w:tc>
        <w:tc>
          <w:tcPr>
            <w:noWrap/>
          </w:tcPr>
          <w:p>
            <w:pPr/>
            <w:r>
              <w:rPr/>
              <w:t xml:space="preserve">Incorpora recursos no verbales y paraverbales variados (ej. signos de puntuación, negritas, subrayados) que enfatizan y clarifican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no verbales y paraverbales que contribuyen a resaltar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Aplica pocos recursos no verbales o paraverbales, con uso básico y poco impacto en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ni paraverbales, o los emplea incorrectamente, afectando la expresión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ortográficos y textuales</w:t>
            </w:r>
            <w:br/>
            <w:r>
              <w:rPr/>
              <w:t xml:space="preserve">Precisión en la ortografía, puntuación y formato para claridad y sentido.</w:t>
            </w:r>
          </w:p>
        </w:tc>
        <w:tc>
          <w:tcPr>
            <w:noWrap/>
          </w:tcPr>
          <w:p>
            <w:pPr/>
            <w:r>
              <w:rPr/>
              <w:t xml:space="preserve">Emplea ortografía y puntuación impecables, con formato adecuado que favorece la comprensión y estética del proyecto.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y de puntuación frecuentes que dificultan la lectura, pero el sentido general se mantiene.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graves y constantes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validez de la información</w:t>
            </w:r>
            <w:br/>
            <w:r>
              <w:rPr/>
              <w:t xml:space="preserve">Evaluación crítica y permanente de la veracidad y relevancia de los datos presentados.</w:t>
            </w:r>
          </w:p>
        </w:tc>
        <w:tc>
          <w:tcPr>
            <w:noWrap/>
          </w:tcPr>
          <w:p>
            <w:pPr/>
            <w:r>
              <w:rPr/>
              <w:t xml:space="preserve">Reflexiona y evalúa críticamente la información, seleccionando datos válidos y relevantes para fortalecer el proyecto.</w:t>
            </w:r>
          </w:p>
        </w:tc>
        <w:tc>
          <w:tcPr>
            <w:noWrap/>
          </w:tcPr>
          <w:p>
            <w:pPr/>
            <w:r>
              <w:rPr/>
              <w:t xml:space="preserve">Evalúa la información con cierta reflexión, aunque en algunos casos puede aceptar datos poco precisos o relevantes.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sobre la validez de la información, con algunas inconsistencias o datos poco claros.</w:t>
            </w:r>
          </w:p>
        </w:tc>
        <w:tc>
          <w:tcPr>
            <w:noWrap/>
          </w:tcPr>
          <w:p>
            <w:pPr/>
            <w:r>
              <w:rPr/>
              <w:t xml:space="preserve">No reflexiona ni evalúa la información, presentando datos incorrectos, irrelevantes o sin sustento.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interna</w:t>
            </w:r>
            <w:br/>
            <w:r>
              <w:rPr/>
              <w:t xml:space="preserve">Consistencia en el sentido y conexión lógica entre ideas y partes del texto.</w:t>
            </w:r>
          </w:p>
        </w:tc>
        <w:tc>
          <w:tcPr>
            <w:noWrap/>
          </w:tcPr>
          <w:p>
            <w:pPr/>
            <w:r>
              <w:rPr/>
              <w:t xml:space="preserve">Mantiene coherencia y cohesión sólidas en todo el texto, facilitando la comprensión integral del proyecto.</w:t>
            </w:r>
          </w:p>
        </w:tc>
        <w:tc>
          <w:tcPr>
            <w:noWrap/>
          </w:tcPr>
          <w:p>
            <w:pPr/>
            <w:r>
              <w:rPr/>
              <w:t xml:space="preserve">Generalmente coherente y cohesivo, aunque presenta algunos momentos de inconsistencia o desconexión leve.</w:t>
            </w:r>
          </w:p>
        </w:tc>
        <w:tc>
          <w:tcPr>
            <w:noWrap/>
          </w:tcPr>
          <w:p>
            <w:pPr/>
            <w:r>
              <w:rPr/>
              <w:t xml:space="preserve">Coherencia y cohesión limitadas, con ideas que en ocasiones se presentan inconexas o con saltos lógicos.</w:t>
            </w:r>
          </w:p>
        </w:tc>
        <w:tc>
          <w:tcPr>
            <w:noWrap/>
          </w:tcPr>
          <w:p>
            <w:pPr/>
            <w:r>
              <w:rPr/>
              <w:t xml:space="preserve">Carece de coherencia y cohesión, con ideas dispersas que dificultan el entendimiento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lenguaje para efectos comunicativos</w:t>
            </w:r>
            <w:br/>
            <w:r>
              <w:rPr/>
              <w:t xml:space="preserve">Uso del lenguaje para contraargumentar, reforzar o sugerir sentidos según la situación comunicativa.</w:t>
            </w:r>
          </w:p>
        </w:tc>
        <w:tc>
          <w:tcPr>
            <w:noWrap/>
          </w:tcPr>
          <w:p>
            <w:pPr/>
            <w:r>
              <w:rPr/>
              <w:t xml:space="preserve">Controla el lenguaje con habilidad para producir efectos claros en el lector, incluyendo contraargumentos y refuerzos precisos.</w:t>
            </w:r>
          </w:p>
        </w:tc>
        <w:tc>
          <w:tcPr>
            <w:noWrap/>
          </w:tcPr>
          <w:p>
            <w:pPr/>
            <w:r>
              <w:rPr/>
              <w:t xml:space="preserve">Utiliza el lenguaje para algunos efectos comunicativos, aunque de forma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Emplea el lenguaje de forma básica, con escasa capacidad para generar efectos o matices en la comunicación.</w:t>
            </w:r>
          </w:p>
        </w:tc>
        <w:tc>
          <w:tcPr>
            <w:noWrap/>
          </w:tcPr>
          <w:p>
            <w:pPr/>
            <w:r>
              <w:rPr/>
              <w:t xml:space="preserve">No controla el lenguaje para producir efectos; el texto carece de intención comunicativa clara o es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2026-09-26T00:32:48-05:00</dcterms:created>
  <dcterms:modified xsi:type="dcterms:W3CDTF">2026-09-26T00:32:48-05:00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