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Nutricional de Proteína en Enfermedad Renal B - Mesa Redonda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planear un plan nutricional adecuado en la enfermedad renal B, enfocándose en la cantidad de proteína, y valorar el resultado en una mesa redonda. Se incluyen criterios relacionados con la diversidad, equidad e inclusión (DEI) para fomentar un enfoque integral y sensible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Nutricional de Proteína en Enfermedad Renal B - Mesa Redonda</w:t>
      </w:r>
    </w:p>
    <w:p>
      <w:pPr/>
      <w:r>
        <w:rPr/>
        <w:t xml:space="preserve">Esta rúbrica está diseñada para evaluar la capacidad del estudiante universitario para planear un plan nutricional adecuado en la enfermedad renal B, enfocándose en la cantidad de proteína, y valorar el resultado en una mesa redonda. Se incluyen criterios relacionados con la diversidad, equidad e inclusión (DEI) para fomentar un enfoque integral y sensible a las necesidades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planificación de la cantidad de proteína</w:t>
            </w:r>
            <w:br/>
            <w:r>
              <w:rPr/>
              <w:t xml:space="preserve">Determina correctamente las necesidades proteicas específicas para la enfermedad renal B.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de proteína exactas, basadas en evidencia científica actualizada y adaptadas al estadio de la enfermedad.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adecuadas de proteína, con leves imprecisiones que no afectan significativamente el manejo.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de proteína generalizadas, poco ajustadas a la enfermedad renal B.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incorrectas o inadecuadas que pueden perjudicar al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Incorporación de recomendaciones clínicas y científicas</w:t>
            </w:r>
            <w:br/>
            <w:r>
              <w:rPr/>
              <w:t xml:space="preserve">Utiliza guías actualizadas y evidencia para respaldar el plan nutricional.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guías clínicas y estudios relevantes que sustentan las decisiones nutricionales.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 clínicas adecuadas que soportan el plan, aunque no todas están actualizadas.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poco relevantes que respaldan parcialmente el plan.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clínicas ni científicas para justificar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Consideración de la diversidad cultural y preferencias alimentarias</w:t>
            </w:r>
            <w:br/>
            <w:r>
              <w:rPr/>
              <w:t xml:space="preserve">Adapta el plan nutricional según aspectos culturales y gustos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Plan altamente personalizado que respeta y adapta alimentos según la cultura y preferencias del paciente.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 y preferencias, con adaptaciones moderadas en el plan.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pero con poca adaptación en el plan nutricional.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cultural ni las preferencias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aspectos de equidad y accesibilidad</w:t>
            </w:r>
            <w:br/>
            <w:r>
              <w:rPr/>
              <w:t xml:space="preserve">Evalúa y adapta el plan considerando recursos económicos y accesibilidad a alimentos.</w:t>
            </w:r>
          </w:p>
        </w:tc>
        <w:tc>
          <w:tcPr>
            <w:noWrap/>
          </w:tcPr>
          <w:p>
            <w:pPr/>
            <w:r>
              <w:rPr/>
              <w:t xml:space="preserve">Plan nutricional realista, accesible y equitativo, considerando limitaciones económicas y disponibilidad local.</w:t>
            </w:r>
          </w:p>
        </w:tc>
        <w:tc>
          <w:tcPr>
            <w:noWrap/>
          </w:tcPr>
          <w:p>
            <w:pPr/>
            <w:r>
              <w:rPr/>
              <w:t xml:space="preserve">Plan considera en parte la accesibilidad y costos, con algunas limitaciones no resueltas.</w:t>
            </w:r>
          </w:p>
        </w:tc>
        <w:tc>
          <w:tcPr>
            <w:noWrap/>
          </w:tcPr>
          <w:p>
            <w:pPr/>
            <w:r>
              <w:rPr/>
              <w:t xml:space="preserve">Plan poco realista en términos de accesibilidad y costos para 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ni accesibilidad en el plan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presentación del plan</w:t>
            </w:r>
            <w:br/>
            <w:r>
              <w:rPr/>
              <w:t xml:space="preserve">Expone el plan de forma organizada y comprensible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Presentación clara, lógica y bien estructurada que facilita la comprensión y discusión en la mesa redonda.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con alguna falta menor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ideas dispersas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activa y argumentación en la mesa redonda</w:t>
            </w:r>
            <w:br/>
            <w:r>
              <w:rPr/>
              <w:t xml:space="preserve">Defiende el plan con argumentos sólidos y responde preguntas con evidencia.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sólidos, responde preguntas con evidencia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 y responde la mayoría de preguntas,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algunas preguntas,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fundamentos y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Identificación y valoración de resultados nutricionales</w:t>
            </w:r>
            <w:br/>
            <w:r>
              <w:rPr/>
              <w:t xml:space="preserve">Evalúa correctamente el impacto del plan en indicadores de salud y nutrición.</w:t>
            </w:r>
          </w:p>
        </w:tc>
        <w:tc>
          <w:tcPr>
            <w:noWrap/>
          </w:tcPr>
          <w:p>
            <w:pPr/>
            <w:r>
              <w:rPr/>
              <w:t xml:space="preserve">Evalúa resultados de forma completa, identificando impactos positivos y posibles riesgos con precisión.</w:t>
            </w:r>
          </w:p>
        </w:tc>
        <w:tc>
          <w:tcPr>
            <w:noWrap/>
          </w:tcPr>
          <w:p>
            <w:pPr/>
            <w:r>
              <w:rPr/>
              <w:t xml:space="preserve">Evalúa resultados adecuadamente, aunque omite algunos indicadores relevantes.</w:t>
            </w:r>
          </w:p>
        </w:tc>
        <w:tc>
          <w:tcPr>
            <w:noWrap/>
          </w:tcPr>
          <w:p>
            <w:pPr/>
            <w:r>
              <w:rPr/>
              <w:t xml:space="preserve">Evalúa resultados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los resultados nutricionales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Sensibilidad hacia la inclusión y respeto en la dinámica grupal (DEI)</w:t>
            </w:r>
            <w:br/>
            <w:r>
              <w:rPr/>
              <w:t xml:space="preserve">Demuestra respeto, escucha activa y valoración de opiniones diversas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alta sensibilidad y respeto, fomenta la inclusión y valora opiniones diversas con empatía.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algunas opiniones diversas, con interacción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con escasa sensibilidad hacia la diversidad y respeto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hacia la diversidad; genera conflictos o exclusión en la mesa.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2026-09-26T01:17:50-05:00</dcterms:created>
  <dcterms:modified xsi:type="dcterms:W3CDTF">2026-09-26T01:17:50-05:00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