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Números Reales, Operaciones Aritméticas y Solución de Problemas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media (15-17 años) en los temas de clasificación de números reales, operaciones aritméticas y sus propiedades, factorización, y cálculo de máximo común divisor y mínimo común múltiplo.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Números Reales, Operaciones Aritméticas y Solución de Problemas</w:t></w:r></w:p><w:p><w:pPr/><w:r><w:rPr/><w:t xml:space="preserve">Esta rúbrica está diseñada para evaluar el desempeño de estudiantes de media (15-17 años) en los temas de clasificación de números reales, operaciones aritméticas y sus propiedades, factorización, y cálculo de máximo común divisor y mínimo común múltiplo.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Clasificación de los números reales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y clasifica todos los tipos de números reales con precisión y ejemplos adecuados.</w:t></w:r></w:p><w:p><w:pPr><w:numPr><w:ilvl w:val="0"/><w:numId w:val="1"/></w:numPr></w:pPr><w:r><w:rPr><w:b w:val="1"/><w:bCs w:val="1"/></w:rPr><w:t xml:space="preserve">Bueno (80%+):</w:t></w:r><w:r><w:rPr/><w:t xml:space="preserve"> Clasifica correctamente la mayoría de los números reales con mínimas imprecisiones.</w:t></w:r></w:p><w:p><w:pPr><w:numPr><w:ilvl w:val="0"/><w:numId w:val="1"/></w:numPr></w:pPr><w:r><w:rPr><w:b w:val="1"/><w:bCs w:val="1"/></w:rPr><w:t xml:space="preserve">Aceptable (50%+):</w:t></w:r><w:r><w:rPr/><w:t xml:space="preserve"> Reconoce los principales tipos de números reales pero con errores frecuentes o falta de ejemplos.</w:t></w:r></w:p><w:p><w:pPr><w:numPr><w:ilvl w:val="0"/><w:numId w:val="1"/></w:numPr></w:pPr><w:r><w:rPr><w:b w:val="1"/><w:bCs w:val="1"/></w:rPr><w:t xml:space="preserve">Pobre (<50%):</w:t></w:r><w:r><w:rPr/><w:t xml:space="preserve"> Presenta dificultades para identificar y clasificar números reales correctamente.</w:t></w:r></w:p></w:tc><w:tc><w:tcPr><w:noWrap/></w:tcPr><w:p><w:pPr/><w:r><w:rPr/><w:t xml:space="preserve">0-100%</w:t></w:r></w:p></w:tc></w:tr><w:tr><w:trPr/><w:tc><w:tcPr><w:noWrap/></w:tcPr><w:p><w:pPr/><w:r><w:rPr/><w:t xml:space="preserve">Operaciones aritméticas con números enteros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operaciones básicas y compuestas con enteros de forma precisa y eficiente.</w:t></w:r></w:p><w:p><w:pPr><w:numPr><w:ilvl w:val="0"/><w:numId w:val="2"/></w:numPr></w:pPr><w:r><w:rPr><w:b w:val="1"/><w:bCs w:val="1"/></w:rPr><w:t xml:space="preserve">Bueno (80%+):</w:t></w:r><w:r><w:rPr/><w:t xml:space="preserve"> Ejecuta correctamente la mayoría de las operaciones con pequeños errores.</w:t></w:r></w:p><w:p><w:pPr><w:numPr><w:ilvl w:val="0"/><w:numId w:val="2"/></w:numPr></w:pPr><w:r><w:rPr><w:b w:val="1"/><w:bCs w:val="1"/></w:rPr><w:t xml:space="preserve">Aceptable (50%+):</w:t></w:r><w:r><w:rPr/><w:t xml:space="preserve"> Completa operaciones simples correctamente, pero falla en operaciones más complejas.</w:t></w:r></w:p><w:p><w:pPr><w:numPr><w:ilvl w:val="0"/><w:numId w:val="2"/></w:numPr></w:pPr><w:r><w:rPr><w:b w:val="1"/><w:bCs w:val="1"/></w:rPr><w:t xml:space="preserve">Pobre (<50%):</w:t></w:r><w:r><w:rPr/><w:t xml:space="preserve"> Tiene errores frecuentes y no logra resolver operaciones básicas con enteros.</w:t></w:r></w:p></w:tc><w:tc><w:tcPr><w:noWrap/></w:tcPr><w:p><w:pPr/><w:r><w:rPr/><w:t xml:space="preserve">0-100%</w:t></w:r></w:p></w:tc></w:tr><w:tr><w:trPr/><w:tc><w:tcPr><w:noWrap/></w:tcPr><w:p><w:pPr/><w:r><w:rPr/><w:t xml:space="preserve">Uso de las operaciones inversas con números enteros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las operaciones inversas para verificar y resolver problemas.</w:t></w:r></w:p><w:p><w:pPr><w:numPr><w:ilvl w:val="0"/><w:numId w:val="3"/></w:numPr></w:pPr><w:r><w:rPr><w:b w:val="1"/><w:bCs w:val="1"/></w:rPr><w:t xml:space="preserve">Bueno (80%+):</w:t></w:r><w:r><w:rPr/><w:t xml:space="preserve"> Utiliza adecuadamente las operaciones inversas con algunos errores menores.</w:t></w:r></w:p><w:p><w:pPr><w:numPr><w:ilvl w:val="0"/><w:numId w:val="3"/></w:numPr></w:pPr><w:r><w:rPr><w:b w:val="1"/><w:bCs w:val="1"/></w:rPr><w:t xml:space="preserve">Aceptable (50%+):</w:t></w:r><w:r><w:rPr/><w:t xml:space="preserve"> Aplica las operaciones inversas de forma limitada o con errores frecuentes.</w:t></w:r></w:p><w:p><w:pPr><w:numPr><w:ilvl w:val="0"/><w:numId w:val="3"/></w:numPr></w:pPr><w:r><w:rPr><w:b w:val="1"/><w:bCs w:val="1"/></w:rPr><w:t xml:space="preserve">Pobre (<50%):</w:t></w:r><w:r><w:rPr/><w:t xml:space="preserve"> No comprende ni aplica las operaciones inversas en los ejercicios dados.</w:t></w:r></w:p></w:tc><w:tc><w:tcPr><w:noWrap/></w:tcPr><w:p><w:pPr/><w:r><w:rPr/><w:t xml:space="preserve">0-100%</w:t></w:r></w:p></w:tc></w:tr><w:tr><w:trPr/><w:tc><w:tcPr><w:noWrap/></w:tcPr><w:p><w:pPr/><w:r><w:rPr/><w:t xml:space="preserve">Propiedades de las operaciones aritméticas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y explica correctamente las propiedades de cerradura, conmutación, asociación, distribución, y los elementos neutro e inverso.</w:t></w:r></w:p><w:p><w:pPr><w:numPr><w:ilvl w:val="0"/><w:numId w:val="4"/></w:numPr></w:pPr><w:r><w:rPr><w:b w:val="1"/><w:bCs w:val="1"/></w:rPr><w:t xml:space="preserve">Bueno (80%+):</w:t></w:r><w:r><w:rPr/><w:t xml:space="preserve"> Reconoce la mayoría de las propiedades con explicaciones claras y algunos errores menores.</w:t></w:r></w:p><w:p><w:pPr><w:numPr><w:ilvl w:val="0"/><w:numId w:val="4"/></w:numPr></w:pPr><w:r><w:rPr><w:b w:val="1"/><w:bCs w:val="1"/></w:rPr><w:t xml:space="preserve">Aceptable (50%+):</w:t></w:r><w:r><w:rPr/><w:t xml:space="preserve"> Describe algunas propiedades con imprecisiones o incompletas.</w:t></w:r></w:p><w:p><w:pPr><w:numPr><w:ilvl w:val="0"/><w:numId w:val="4"/></w:numPr></w:pPr><w:r><w:rPr><w:b w:val="1"/><w:bCs w:val="1"/></w:rPr><w:t xml:space="preserve">Pobre (<50%):</w:t></w:r><w:r><w:rPr/><w:t xml:space="preserve"> Muestra dificultad para identificar o explicar las propiedades aritméticas básicas.</w:t></w:r></w:p></w:tc><w:tc><w:tcPr><w:noWrap/></w:tcPr><w:p><w:pPr/><w:r><w:rPr/><w:t xml:space="preserve">0-100%</w:t></w:r></w:p></w:tc></w:tr><w:tr><w:trPr/><w:tc><w:tcPr><w:noWrap/></w:tcPr><w:p><w:pPr/><w:r><w:rPr/><w:t xml:space="preserve">Factorización de números naturales (Teorema fundamental de la aritmética)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Descompone correctamente números naturales en factores primos y explica el teorema fundamental.</w:t></w:r></w:p><w:p><w:pPr><w:numPr><w:ilvl w:val="0"/><w:numId w:val="5"/></w:numPr></w:pPr><w:r><w:rPr><w:b w:val="1"/><w:bCs w:val="1"/></w:rPr><w:t xml:space="preserve">Bueno (80%+):</w:t></w:r><w:r><w:rPr/><w:t xml:space="preserve"> Realiza factorizaciones correctas con explicaciones parcialmente completas.</w:t></w:r></w:p><w:p><w:pPr><w:numPr><w:ilvl w:val="0"/><w:numId w:val="5"/></w:numPr></w:pPr><w:r><w:rPr><w:b w:val="1"/><w:bCs w:val="1"/></w:rPr><w:t xml:space="preserve">Aceptable (50%+):</w:t></w:r><w:r><w:rPr/><w:t xml:space="preserve"> Factoriza números simples pero presenta errores en casos más complejos o en la explicación del teorema.</w:t></w:r></w:p><w:p><w:pPr><w:numPr><w:ilvl w:val="0"/><w:numId w:val="5"/></w:numPr></w:pPr><w:r><w:rPr><w:b w:val="1"/><w:bCs w:val="1"/></w:rPr><w:t xml:space="preserve">Pobre (<50%):</w:t></w:r><w:r><w:rPr/><w:t xml:space="preserve"> No logra realizar factorizaciones correctas ni explicar el teorema fundamental.</w:t></w:r></w:p></w:tc><w:tc><w:tcPr><w:noWrap/></w:tcPr><w:p><w:pPr/><w:r><w:rPr/><w:t xml:space="preserve">0-100%</w:t></w:r></w:p></w:tc></w:tr><w:tr><w:trPr/><w:tc><w:tcPr><w:noWrap/></w:tcPr><w:p><w:pPr/><w:r><w:rPr/><w:t xml:space="preserve">Cálculo del máximo común divisor (MCD)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Calcula correctamente el MCD utilizando métodos adecuados y justifica el procedimiento.</w:t></w:r></w:p><w:p><w:pPr><w:numPr><w:ilvl w:val="0"/><w:numId w:val="6"/></w:numPr></w:pPr><w:r><w:rPr><w:b w:val="1"/><w:bCs w:val="1"/></w:rPr><w:t xml:space="preserve">Bueno (80%+):</w:t></w:r><w:r><w:rPr/><w:t xml:space="preserve"> Encuentra el MCD correctamente con pequeñas imprecisiones en la justificación.</w:t></w:r></w:p><w:p><w:pPr><w:numPr><w:ilvl w:val="0"/><w:numId w:val="6"/></w:numPr></w:pPr><w:r><w:rPr><w:b w:val="1"/><w:bCs w:val="1"/></w:rPr><w:t xml:space="preserve">Aceptable (50%+):</w:t></w:r><w:r><w:rPr/><w:t xml:space="preserve"> Determina el MCD en casos simples pero presenta errores en procedimientos más complejos.</w:t></w:r></w:p><w:p><w:pPr><w:numPr><w:ilvl w:val="0"/><w:numId w:val="6"/></w:numPr></w:pPr><w:r><w:rPr><w:b w:val="1"/><w:bCs w:val="1"/></w:rPr><w:t xml:space="preserve">Pobre (<50%):</w:t></w:r><w:r><w:rPr/><w:t xml:space="preserve"> No logra calcular el MCD o usa métodos incorrectos sin justificación.</w:t></w:r></w:p></w:tc><w:tc><w:tcPr><w:noWrap/></w:tcPr><w:p><w:pPr/><w:r><w:rPr/><w:t xml:space="preserve">0-100%</w:t></w:r></w:p></w:tc></w:tr><w:tr><w:trPr/><w:tc><w:tcPr><w:noWrap/></w:tcPr><w:p><w:pPr/><w:r><w:rPr/><w:t xml:space="preserve">Cálculo del mínimo común múltiplo (MCM)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Calcula correctamente el MCM y explica el proceso con claridad.</w:t></w:r></w:p><w:p><w:pPr><w:numPr><w:ilvl w:val="0"/><w:numId w:val="7"/></w:numPr></w:pPr><w:r><w:rPr><w:b w:val="1"/><w:bCs w:val="1"/></w:rPr><w:t xml:space="preserve">Bueno (80%+):</w:t></w:r><w:r><w:rPr/><w:t xml:space="preserve"> Encuentra el MCM con precisión y justificación adecuada, con pequeños errores.</w:t></w:r></w:p><w:p><w:pPr><w:numPr><w:ilvl w:val="0"/><w:numId w:val="7"/></w:numPr></w:pPr><w:r><w:rPr><w:b w:val="1"/><w:bCs w:val="1"/></w:rPr><w:t xml:space="preserve">Aceptable (50%+):</w:t></w:r><w:r><w:rPr/><w:t xml:space="preserve"> Calcula el MCM en casos sencillos pero falla en casos complejos o en la explicación.</w:t></w:r></w:p><w:p><w:pPr><w:numPr><w:ilvl w:val="0"/><w:numId w:val="7"/></w:numPr></w:pPr><w:r><w:rPr><w:b w:val="1"/><w:bCs w:val="1"/></w:rPr><w:t xml:space="preserve">Pobre (<50%):</w:t></w:r><w:r><w:rPr/><w:t xml:space="preserve"> Presenta dificultades para calcular el MCM correctamente o justificar el método.</w:t></w:r></w:p></w:tc><w:tc><w:tcPr><w:noWrap/></w:tcPr><w:p><w:pPr/><w:r><w:rPr/><w:t xml:space="preserve">0-100%</w:t></w:r></w:p></w:tc></w:tr><w:tr><w:trPr/><w:tc><w:tcPr><w:noWrap/></w:tcPr><w:p><w:pPr/><w:r><w:rPr/><w:t xml:space="preserve">Resolución de problemas aplicando los conceptos aritméticos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Resuelve problemas complejos aplicando correctamente todos los conceptos y operaciones aritméticas.</w:t></w:r></w:p><w:p><w:pPr><w:numPr><w:ilvl w:val="0"/><w:numId w:val="8"/></w:numPr></w:pPr><w:r><w:rPr><w:b w:val="1"/><w:bCs w:val="1"/></w:rPr><w:t xml:space="preserve">Bueno (80%+):</w:t></w:r><w:r><w:rPr/><w:t xml:space="preserve"> Resuelve problemas con buen uso de conceptos, aunque con errores menores o pasos incompletos.</w:t></w:r></w:p><w:p><w:pPr><w:numPr><w:ilvl w:val="0"/><w:numId w:val="8"/></w:numPr></w:pPr><w:r><w:rPr><w:b w:val="1"/><w:bCs w:val="1"/></w:rPr><w:t xml:space="preserve">Aceptable (50%+):</w:t></w:r><w:r><w:rPr/><w:t xml:space="preserve"> Resuelve problemas simples correctamente pero falla en planteamiento o ejecución en problemas complejos.</w:t></w:r></w:p><w:p><w:pPr><w:numPr><w:ilvl w:val="0"/><w:numId w:val="8"/></w:numPr></w:pPr><w:r><w:rPr><w:b w:val="1"/><w:bCs w:val="1"/></w:rPr><w:t xml:space="preserve">Pobre (<50%):</w:t></w:r><w:r><w:rPr/><w:t xml:space="preserve"> No logra resolver problemas aplicando los conceptos aritméticos o presenta errores graves.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A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A6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D1F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131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2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B8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B5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D2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