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Sucesos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textos autobiográficos e identificar relaciones temporales, así como el uso reflexivo de adverbios, frases adverbiales y nexos temporales para narrar sucesos con secuencia, simultaneidad y duración.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Sucesos Autobiográficos</w:t>
      </w:r>
    </w:p>
    <w:p>
      <w:pPr/>
      <w:r>
        <w:rPr/>
        <w:t xml:space="preserve">Esta rúbrica evalúa la capacidad del estudiante para leer textos autobiográficos e identificar relaciones temporales, así como el uso reflexivo de adverbios, frases adverbiales y nexos temporales para narrar sucesos con secuencia, simultaneidad y duración.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temporales en la lectura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las relaciones de secuencia, simultaneidad y duración en los textos autobiográficos.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temporales, con pocas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temporales,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relaciones temporales en los textos leídos.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temporales para indicar secuencia</w:t>
            </w:r>
          </w:p>
        </w:tc>
        <w:tc>
          <w:tcPr>
            <w:noWrap/>
          </w:tcPr>
          <w:p>
            <w:pPr/>
            <w:r>
              <w:rPr/>
              <w:t xml:space="preserve">Usa adverbios y frases adverbiales de secuencia (como "primero", "después") de manera precisa y variada.</w:t>
            </w:r>
          </w:p>
        </w:tc>
        <w:tc>
          <w:tcPr>
            <w:noWrap/>
          </w:tcPr>
          <w:p>
            <w:pPr/>
            <w:r>
              <w:rPr/>
              <w:t xml:space="preserve">Utiliza adverbios de secuencia correctamente,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algunos adverbios de secuencia,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adverbios para indicar secuencia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o nexos para indicar simultaneidad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nexos y adverbios que expresan simultaneidad (como "mientras", "al mismo tiempo").</w:t>
            </w:r>
          </w:p>
        </w:tc>
        <w:tc>
          <w:tcPr>
            <w:noWrap/>
          </w:tcPr>
          <w:p>
            <w:pPr/>
            <w:r>
              <w:rPr/>
              <w:t xml:space="preserve">Usa nexos o adverbios de simultaneidad, pero con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Intenta usar nexos o adverbios de simultaneidad,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nexos o adverbios para simultaneidad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para indicar duración</w:t>
            </w:r>
          </w:p>
        </w:tc>
        <w:tc>
          <w:tcPr>
            <w:noWrap/>
          </w:tcPr>
          <w:p>
            <w:pPr/>
            <w:r>
              <w:rPr/>
              <w:t xml:space="preserve">Incluye adverbios o frases adverbiales que indican duración con claridad y adecuación (ej. "durante", "por mucho tiempo").</w:t>
            </w:r>
          </w:p>
        </w:tc>
        <w:tc>
          <w:tcPr>
            <w:noWrap/>
          </w:tcPr>
          <w:p>
            <w:pPr/>
            <w:r>
              <w:rPr/>
              <w:t xml:space="preserve">Utiliza expresiones de duración con algunos errores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Emplea pocas expresiones de duración o las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expresiones que indiquen duración o las usa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temporal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sigue una secuencia temporal lógica y clara, facilitando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La secuencia temporal es mayormente clara,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secuencia presenta saltos o confusiones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secuencia temporal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correctamente la ortografía y la puntuación para apoyar la comprensión temporal.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o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impiden comprender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detalle en la narración autobiográfica</w:t>
            </w:r>
          </w:p>
        </w:tc>
        <w:tc>
          <w:tcPr>
            <w:noWrap/>
          </w:tcPr>
          <w:p>
            <w:pPr/>
            <w:r>
              <w:rPr/>
              <w:t xml:space="preserve">Incluye detalles y reflexiones personales que enriquecen la narración y la hacen única.</w:t>
            </w:r>
          </w:p>
        </w:tc>
        <w:tc>
          <w:tcPr>
            <w:noWrap/>
          </w:tcPr>
          <w:p>
            <w:pPr/>
            <w:r>
              <w:rPr/>
              <w:t xml:space="preserve">Añade algunos detalles personales,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pocos detalles personales y la narración es básica o repetitiva.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detalles personales y es muy simple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temporales</w:t>
            </w:r>
          </w:p>
        </w:tc>
        <w:tc>
          <w:tcPr>
            <w:noWrap/>
          </w:tcPr>
          <w:p>
            <w:pPr/>
            <w:r>
              <w:rPr/>
              <w:t xml:space="preserve">Utiliza de forma variada y precisa conectores temporales para unir ideas y sucesos.</w:t>
            </w:r>
          </w:p>
        </w:tc>
        <w:tc>
          <w:tcPr>
            <w:noWrap/>
          </w:tcPr>
          <w:p>
            <w:pPr/>
            <w:r>
              <w:rPr/>
              <w:t xml:space="preserve">Emplea conectores temporales adecuados,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conectores temporales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usa conectores temporales o los usa incorrectamente, afectando la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2026-09-25T20:38:24-05:00</dcterms:created>
  <dcterms:modified xsi:type="dcterms:W3CDTF">2026-09-25T20:38:24-05:00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