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Comunicación Oral y Escrita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oral y escrita en el área de Literatura en estudiantes de secundaria (12-15 años), enfocándose en la identificación de formas de comunicación, la expresión de opiniones y el respeto hacia las opiniones ajenas durante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Comunicación Oral y Escrita en Literatura</w:t>
      </w:r>
    </w:p>
    <w:p>
      <w:pPr/>
      <w:r>
        <w:rPr/>
        <w:t xml:space="preserve">Esta rúbrica está diseñada para evaluar las habilidades de comunicación oral y escrita en el área de Literatura en estudiantes de secundaria (12-15 años), enfocándose en la identificación de formas de comunicación, la expresión de opiniones y el respeto hacia las opiniones ajenas durante la comunicación.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formas de comunicación en distintos contextos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formas de comunicación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pocas formas de comunicación,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formas comunes de comunicación en algunos contextos.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formas de comunicación en distintos contextos.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diversas formas de comunicación en múltiples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al expresar opiniones en mensajes orales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manera confusa e incoherente.</w:t>
            </w:r>
          </w:p>
        </w:tc>
        <w:tc>
          <w:tcPr>
            <w:noWrap/>
          </w:tcPr>
          <w:p>
            <w:pPr/>
            <w:r>
              <w:rPr/>
              <w:t xml:space="preserve">Expresa opiniones poco claras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Comunica opiniones de forma comprensible,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relevantes en mensajes orales.</w:t>
            </w:r>
          </w:p>
        </w:tc>
        <w:tc>
          <w:tcPr>
            <w:noWrap/>
          </w:tcPr>
          <w:p>
            <w:pPr/>
            <w:r>
              <w:rPr/>
              <w:t xml:space="preserve">Expresa opiniones de manera clara, coherente y bien argumentada en mensajes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al expresar opiniones en mensajes escritos</w:t>
            </w:r>
          </w:p>
        </w:tc>
        <w:tc>
          <w:tcPr>
            <w:noWrap/>
          </w:tcPr>
          <w:p>
            <w:pPr/>
            <w:r>
              <w:rPr/>
              <w:t xml:space="preserve">No manifiesta opiniones o el escrito es confuso y desorganizado.</w:t>
            </w:r>
          </w:p>
        </w:tc>
        <w:tc>
          <w:tcPr>
            <w:noWrap/>
          </w:tcPr>
          <w:p>
            <w:pPr/>
            <w:r>
              <w:rPr/>
              <w:t xml:space="preserve">Opiniones poco claras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Opiniones comprensibles con cierta organización en el escrito.</w:t>
            </w:r>
          </w:p>
        </w:tc>
        <w:tc>
          <w:tcPr>
            <w:noWrap/>
          </w:tcPr>
          <w:p>
            <w:pPr/>
            <w:r>
              <w:rPr/>
              <w:t xml:space="preserve">Opiniones claras y bien organizadas en el texto escrito.</w:t>
            </w:r>
          </w:p>
        </w:tc>
        <w:tc>
          <w:tcPr>
            <w:noWrap/>
          </w:tcPr>
          <w:p>
            <w:pPr/>
            <w:r>
              <w:rPr/>
              <w:t xml:space="preserve">Opiniones claras, bien estructuradas y argumentadas con precisión en 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durante la comunicación oral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aportando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aportaciones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enriquecedora en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Escucha y respeto hacia las opiniones de compañeros</w:t>
            </w:r>
          </w:p>
        </w:tc>
        <w:tc>
          <w:tcPr>
            <w:noWrap/>
          </w:tcPr>
          <w:p>
            <w:pPr/>
            <w:r>
              <w:rPr/>
              <w:t xml:space="preserve">Interrumpe o desestima las opiniones de otros constantemente.</w:t>
            </w:r>
          </w:p>
        </w:tc>
        <w:tc>
          <w:tcPr>
            <w:noWrap/>
          </w:tcPr>
          <w:p>
            <w:pPr/>
            <w:r>
              <w:rPr/>
              <w:t xml:space="preserve">Muestra poco respeto y atención hacia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con atención, aunque respeta solo algunas opiniones.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 mayoría de opiniones.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respeta todas las opiniones, fomentando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vocabulario literario en la comunicación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la literatura.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de manera incorrecta o limitada.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básico y adecuado en algunas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literario correcto y variado en la comunicación.</w:t>
            </w:r>
          </w:p>
        </w:tc>
        <w:tc>
          <w:tcPr>
            <w:noWrap/>
          </w:tcPr>
          <w:p>
            <w:pPr/>
            <w:r>
              <w:rPr/>
              <w:t xml:space="preserve">Incorpora vocabulario literario preciso y enriquecedor de manera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comprenden.</w:t>
            </w:r>
          </w:p>
        </w:tc>
        <w:tc>
          <w:tcPr>
            <w:noWrap/>
          </w:tcPr>
          <w:p>
            <w:pPr/>
            <w:r>
              <w:rPr/>
              <w:t xml:space="preserve">La expresión presenta poca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algo coherentes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coherente y organizada.</w:t>
            </w:r>
          </w:p>
        </w:tc>
        <w:tc>
          <w:tcPr>
            <w:noWrap/>
          </w:tcPr>
          <w:p>
            <w:pPr/>
            <w:r>
              <w:rPr/>
              <w:t xml:space="preserve">La expresión es coherente, bien organizada y fluida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responder preguntas o comentarios de sus compañeros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inapropiada.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respuestas poco claras.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pertinencia a la mayoría de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Responde de forma precisa, argumentada y fomenta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2026-09-26T00:33:52-05:00</dcterms:created>
  <dcterms:modified xsi:type="dcterms:W3CDTF">2026-09-26T00:33:52-05:00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