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Objetos Tecnológicos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los estudiantes de primaria (6-11 años) sobre objetos tecnológicos, considerando manejo de contenido, expresión oral, uso de material de apoyo, presentación del objeto, actitud y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Objetos Tecnológicos - Oralidad</w:t>
      </w:r>
    </w:p>
    <w:p>
      <w:pPr/>
      <w:r>
        <w:rPr/>
        <w:t xml:space="preserve">Esta rúbrica está diseñada para evaluar la presentación oral de los estudiantes de primaria (6-11 años) sobre objetos tecnológicos, considerando manejo de contenido, expresión oral, uso de material de apoyo, presentación del objeto, actitud y respeto hacia los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funciones del objeto tecnológico,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y funciones principales del objeto,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 sobre 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buena entonación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con voz audible y entonación adecuada, aunque con momentos de falta de claridad o volumen bajo.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la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o escritos que complementan y enriquecen la presentación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apoyo, pero su relación con la presentación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el material no está relacionado con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el objeto tecnológico</w:t>
            </w:r>
          </w:p>
        </w:tc>
        <w:tc>
          <w:tcPr>
            <w:noWrap/>
          </w:tcPr>
          <w:p>
            <w:pPr/>
            <w:r>
              <w:rPr/>
              <w:t xml:space="preserve">Presenta el objeto tecnológico solicitado y lo utiliza para explicar su función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objeto tecnológico, pero no lo utiliza o lo utiliza poco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el objeto tecnológico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interés y entusiasmo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confianza en la mayor parte de la presentación,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inseguridad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frente a la presentación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mediante gestos y silencio durante las presentaciones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compañeros, aunque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presentaciones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2026-09-25T23:30:00-05:00</dcterms:created>
  <dcterms:modified xsi:type="dcterms:W3CDTF">2026-09-25T23:30:00-05:00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