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Charla de Enfermería y Procedimientos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y práctica de estudiantes de segundo año medio en la especialidad de Enfermería, considerando aspectos comunicativos, técnicos y de presentación personal,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Charla de Enfermería y Procedimientos</w:t>
      </w:r>
    </w:p>
    <w:p>
      <w:pPr/>
      <w:r>
        <w:rPr/>
        <w:t xml:space="preserve">Esta rúbrica está diseñada para evaluar la presentación oral y práctica de estudiantes de segundo año medio en la especialidad de Enfermería, considerando aspectos comunicativos, técnicos y de presentación personal,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oral y dicción</w:t>
            </w:r>
          </w:p>
        </w:tc>
        <w:tc>
          <w:tcPr>
            <w:noWrap/>
          </w:tcPr>
          <w:p>
            <w:pPr/>
            <w:r>
              <w:rPr/>
              <w:t xml:space="preserve">Habla clara, fluida y audible, sin muletillas ni pausas innecesarias.</w:t>
            </w:r>
          </w:p>
        </w:tc>
        <w:tc>
          <w:tcPr>
            <w:noWrap/>
          </w:tcPr>
          <w:p>
            <w:pPr/>
            <w:r>
              <w:rPr/>
              <w:t xml:space="preserve">Dicción clara con pocas pausas o muletillas, voz adecuada para el grupo.</w:t>
            </w:r>
          </w:p>
        </w:tc>
        <w:tc>
          <w:tcPr>
            <w:noWrap/>
          </w:tcPr>
          <w:p>
            <w:pPr/>
            <w:r>
              <w:rPr/>
              <w:t xml:space="preserve">Dicción confusa en algunos momentos, con pausas o muletillas frecuentes.</w:t>
            </w:r>
          </w:p>
        </w:tc>
        <w:tc>
          <w:tcPr>
            <w:noWrap/>
          </w:tcPr>
          <w:p>
            <w:pPr/>
            <w:r>
              <w:rPr/>
              <w:t xml:space="preserve">Habla poco clara, difícil de entender y con constantes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Persuasión a los educandos</w:t>
            </w:r>
          </w:p>
        </w:tc>
        <w:tc>
          <w:tcPr>
            <w:noWrap/>
          </w:tcPr>
          <w:p>
            <w:pPr/>
            <w:r>
              <w:rPr/>
              <w:t xml:space="preserve">Motiva e interesa activamente a los estudiantes, logrando atención constante.</w:t>
            </w:r>
          </w:p>
        </w:tc>
        <w:tc>
          <w:tcPr>
            <w:noWrap/>
          </w:tcPr>
          <w:p>
            <w:pPr/>
            <w:r>
              <w:rPr/>
              <w:t xml:space="preserve">Logra captar la atención de la mayoría de los estudiantes durante la charla.</w:t>
            </w:r>
          </w:p>
        </w:tc>
        <w:tc>
          <w:tcPr>
            <w:noWrap/>
          </w:tcPr>
          <w:p>
            <w:pPr/>
            <w:r>
              <w:rPr/>
              <w:t xml:space="preserve">Persuade solo a algunos estudiantes, con atención intermitente.</w:t>
            </w:r>
          </w:p>
        </w:tc>
        <w:tc>
          <w:tcPr>
            <w:noWrap/>
          </w:tcPr>
          <w:p>
            <w:pPr/>
            <w:r>
              <w:rPr/>
              <w:t xml:space="preserve">No logra captar ni mantener la atención de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del procedimiento de enfermería</w:t>
            </w:r>
          </w:p>
        </w:tc>
        <w:tc>
          <w:tcPr>
            <w:noWrap/>
          </w:tcPr>
          <w:p>
            <w:pPr/>
            <w:r>
              <w:rPr/>
              <w:t xml:space="preserve">Describe el procedimiento con detalles precisos y lenguaje comprensible para todos.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con claridad, aunque con menor detalle o ejemplos.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confusa en algunos aspectos clave.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procedimiento o genera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ventajas de la especialidad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ejemplos concretos que resaltan claramente las ventajas.</w:t>
            </w:r>
          </w:p>
        </w:tc>
        <w:tc>
          <w:tcPr>
            <w:noWrap/>
          </w:tcPr>
          <w:p>
            <w:pPr/>
            <w:r>
              <w:rPr/>
              <w:t xml:space="preserve">Explica las ventajas con argumentos claros, aunque poco profundos.</w:t>
            </w:r>
          </w:p>
        </w:tc>
        <w:tc>
          <w:tcPr>
            <w:noWrap/>
          </w:tcPr>
          <w:p>
            <w:pPr/>
            <w:r>
              <w:rPr/>
              <w:t xml:space="preserve">Menciona ventajas pero sin suficiente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explica o presenta argumentos débiles sobre las ventajas de la especialidad.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participación de estudiantes</w:t>
            </w:r>
          </w:p>
        </w:tc>
        <w:tc>
          <w:tcPr>
            <w:noWrap/>
          </w:tcPr>
          <w:p>
            <w:pPr/>
            <w:r>
              <w:rPr/>
              <w:t xml:space="preserve">Incorpora preguntas y actividades que involucran activamente a todos los estudiantes.</w:t>
            </w:r>
          </w:p>
        </w:tc>
        <w:tc>
          <w:tcPr>
            <w:noWrap/>
          </w:tcPr>
          <w:p>
            <w:pPr/>
            <w:r>
              <w:rPr/>
              <w:t xml:space="preserve">Motiva la participación de algunos estudiantes mediante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Intenta fomentar la participación,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promueve la participación ni interacción con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 y uso adecuado del uniforme</w:t>
            </w:r>
          </w:p>
        </w:tc>
        <w:tc>
          <w:tcPr>
            <w:noWrap/>
          </w:tcPr>
          <w:p>
            <w:pPr/>
            <w:r>
              <w:rPr/>
              <w:t xml:space="preserve">Uniforme completo y correcto (uniforme, credencial, cabello recogido, uñas cortas y sin esmalte), aspecto profesional impecable.</w:t>
            </w:r>
          </w:p>
        </w:tc>
        <w:tc>
          <w:tcPr>
            <w:noWrap/>
          </w:tcPr>
          <w:p>
            <w:pPr/>
            <w:r>
              <w:rPr/>
              <w:t xml:space="preserve">Uniforme y presentación adecuados con pequeñas faltas en detalles (ej. cabello no completamente recogido).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en algunos aspectos del uniforme o higiene personal.</w:t>
            </w:r>
          </w:p>
        </w:tc>
        <w:tc>
          <w:tcPr>
            <w:noWrap/>
          </w:tcPr>
          <w:p>
            <w:pPr/>
            <w:r>
              <w:rPr/>
              <w:t xml:space="preserve">Presentación inadecuada o incumple con los requisitos básicos del uniforme.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técnica y conceptos técnicos</w:t>
            </w:r>
          </w:p>
        </w:tc>
        <w:tc>
          <w:tcPr>
            <w:noWrap/>
          </w:tcPr>
          <w:p>
            <w:pPr/>
            <w:r>
              <w:rPr/>
              <w:t xml:space="preserve">Demuestra dominio pleno de la técnica y conceptos, explicando con precisión y seguridad.</w:t>
            </w:r>
          </w:p>
        </w:tc>
        <w:tc>
          <w:tcPr>
            <w:noWrap/>
          </w:tcPr>
          <w:p>
            <w:pPr/>
            <w:r>
              <w:rPr/>
              <w:t xml:space="preserve">Maneja correctamente la técnica y conceptos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Conoce la técnica y conceptos de forma básica, con errores o inseguridad ocasional.</w:t>
            </w:r>
          </w:p>
        </w:tc>
        <w:tc>
          <w:tcPr>
            <w:noWrap/>
          </w:tcPr>
          <w:p>
            <w:pPr/>
            <w:r>
              <w:rPr/>
              <w:t xml:space="preserve">No domina la técnica ni los conceptos, presentando errores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Trato amable y presentación frente a los estudiantes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respetuosa, cordial y segura, generando buena impresión en el público.</w:t>
            </w:r>
          </w:p>
        </w:tc>
        <w:tc>
          <w:tcPr>
            <w:noWrap/>
          </w:tcPr>
          <w:p>
            <w:pPr/>
            <w:r>
              <w:rPr/>
              <w:t xml:space="preserve">Trato generalmente amable y respetuoso, con confianza moderada.</w:t>
            </w:r>
          </w:p>
        </w:tc>
        <w:tc>
          <w:tcPr>
            <w:noWrap/>
          </w:tcPr>
          <w:p>
            <w:pPr/>
            <w:r>
              <w:rPr/>
              <w:t xml:space="preserve">Actitud correcta pero con falta de seguridad o calidez en la interacción.</w:t>
            </w:r>
          </w:p>
        </w:tc>
        <w:tc>
          <w:tcPr>
            <w:noWrap/>
          </w:tcPr>
          <w:p>
            <w:pPr/>
            <w:r>
              <w:rPr/>
              <w:t xml:space="preserve">Actitud poco amable, insegura o inapropiada frente a los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2026-09-26T03:21:03-05:00</dcterms:created>
  <dcterms:modified xsi:type="dcterms:W3CDTF">2026-09-26T03:21:03-05:00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